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705A" w14:textId="77777777" w:rsidR="00AF05FF" w:rsidRPr="000D0883" w:rsidRDefault="00AF05FF" w:rsidP="000D088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</w:rPr>
      </w:pPr>
    </w:p>
    <w:p w14:paraId="4FF36795" w14:textId="192D0055" w:rsidR="00AF05FF" w:rsidRPr="000D0883" w:rsidRDefault="00AF05FF" w:rsidP="000D088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</w:rPr>
      </w:pPr>
      <w:r w:rsidRPr="000D0883">
        <w:rPr>
          <w:rFonts w:ascii="Times New Roman" w:hAnsi="Times New Roman"/>
          <w:b/>
          <w:bCs/>
        </w:rPr>
        <w:t xml:space="preserve">Załącznik nr 1 </w:t>
      </w:r>
    </w:p>
    <w:p w14:paraId="3D37948C" w14:textId="779F50E1" w:rsidR="00AF05FF" w:rsidRPr="000D0883" w:rsidRDefault="00AF05FF" w:rsidP="000D088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0D0883">
        <w:rPr>
          <w:rFonts w:ascii="Times New Roman" w:hAnsi="Times New Roman"/>
        </w:rPr>
        <w:t xml:space="preserve">do ogłoszenia otwartego konkursu ofert </w:t>
      </w:r>
      <w:r w:rsidR="000D0883" w:rsidRPr="000D0883">
        <w:rPr>
          <w:rFonts w:ascii="Times New Roman" w:hAnsi="Times New Roman"/>
        </w:rPr>
        <w:t>na powierzenie realizacji zadań publicznych Gminy Szydłowo w 202</w:t>
      </w:r>
      <w:r w:rsidR="00FE0D80">
        <w:rPr>
          <w:rFonts w:ascii="Times New Roman" w:hAnsi="Times New Roman"/>
        </w:rPr>
        <w:t>6</w:t>
      </w:r>
      <w:r w:rsidR="000D0883" w:rsidRPr="000D0883">
        <w:rPr>
          <w:rFonts w:ascii="Times New Roman" w:hAnsi="Times New Roman"/>
        </w:rPr>
        <w:t xml:space="preserve"> r. podmiotom wymienionym w art.11 ust. 3 ustawy z dnia 24 kwietnia 2003 r. o działalności pożytku publicznego i wolontariacie</w:t>
      </w:r>
    </w:p>
    <w:p w14:paraId="184A82F9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14:paraId="7D8F4DAA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14:paraId="7DA37056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D0883">
        <w:rPr>
          <w:b/>
          <w:sz w:val="22"/>
          <w:szCs w:val="22"/>
        </w:rPr>
        <w:t xml:space="preserve">OŚWIADCZENIE </w:t>
      </w:r>
    </w:p>
    <w:p w14:paraId="02197D92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D0883">
        <w:rPr>
          <w:b/>
          <w:sz w:val="22"/>
          <w:szCs w:val="22"/>
        </w:rPr>
        <w:t>DOTYCZĄCE PRZEPISÓW O CHARAKTERZE SANKCYJNYM</w:t>
      </w:r>
    </w:p>
    <w:p w14:paraId="26F2F3ED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184932E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60F3283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D0883">
        <w:rPr>
          <w:sz w:val="22"/>
          <w:szCs w:val="22"/>
        </w:rPr>
        <w:t>Oświadczam/y,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0D0883">
        <w:rPr>
          <w:rStyle w:val="Uwydatnienie"/>
          <w:b w:val="0"/>
          <w:bCs w:val="0"/>
          <w:sz w:val="22"/>
          <w:szCs w:val="22"/>
        </w:rPr>
        <w:t>Federacją Rosyjską</w:t>
      </w:r>
      <w:r w:rsidRPr="000D0883">
        <w:rPr>
          <w:sz w:val="22"/>
          <w:szCs w:val="22"/>
        </w:rPr>
        <w:t> są:</w:t>
      </w:r>
    </w:p>
    <w:p w14:paraId="7011AD85" w14:textId="77777777" w:rsidR="00AF05FF" w:rsidRPr="000D0883" w:rsidRDefault="00AF05FF" w:rsidP="000D0883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D0883">
        <w:rPr>
          <w:sz w:val="22"/>
          <w:szCs w:val="22"/>
        </w:rPr>
        <w:t>Rozporządzenie Rady (WE) nr 765/2006 z dnia 18 maja 2006 roku </w:t>
      </w:r>
      <w:r w:rsidRPr="000D0883">
        <w:rPr>
          <w:rStyle w:val="Uwydatnienie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0D0883">
        <w:rPr>
          <w:iCs/>
          <w:sz w:val="22"/>
          <w:szCs w:val="22"/>
        </w:rPr>
        <w:t xml:space="preserve"> </w:t>
      </w:r>
      <w:r w:rsidRPr="000D0883">
        <w:rPr>
          <w:rStyle w:val="Uwydatnienie"/>
          <w:b w:val="0"/>
          <w:bCs w:val="0"/>
          <w:sz w:val="22"/>
          <w:szCs w:val="22"/>
        </w:rPr>
        <w:t>w agresji Rosji wobec Ukrainy</w:t>
      </w:r>
      <w:r w:rsidRPr="000D0883">
        <w:rPr>
          <w:sz w:val="22"/>
          <w:szCs w:val="22"/>
        </w:rPr>
        <w:t> (Dz. U. UE L 134 z 20.5.2006, str. 1, z późn. zm.);</w:t>
      </w:r>
    </w:p>
    <w:p w14:paraId="713AB0AA" w14:textId="77777777" w:rsidR="00AF05FF" w:rsidRPr="000D0883" w:rsidRDefault="00AF05FF" w:rsidP="000D0883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D0883">
        <w:rPr>
          <w:sz w:val="22"/>
          <w:szCs w:val="22"/>
        </w:rPr>
        <w:t>Rozporządzenie Rady (UE) nr 269/2014 z dnia 17 marca 2014 roku </w:t>
      </w:r>
      <w:r w:rsidRPr="000D0883">
        <w:rPr>
          <w:rStyle w:val="Uwydatnienie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0D0883">
        <w:rPr>
          <w:sz w:val="22"/>
          <w:szCs w:val="22"/>
        </w:rPr>
        <w:t> (Dz. U. UE L 78 z 17.3.2014, str. 6, z późn. zm.);</w:t>
      </w:r>
    </w:p>
    <w:p w14:paraId="73985294" w14:textId="77777777" w:rsidR="00AF05FF" w:rsidRPr="000D0883" w:rsidRDefault="00AF05FF" w:rsidP="000D0883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D0883">
        <w:rPr>
          <w:sz w:val="22"/>
          <w:szCs w:val="22"/>
        </w:rPr>
        <w:t>Rozporządzenie (UE) nr 2022/576 z dnia 8 kwietnia 2022 r. w sprawie zmiany Rozporządzenia (UE) nr 833/2014 z dnia 31 lipca 2014 roku </w:t>
      </w:r>
      <w:r w:rsidRPr="000D0883">
        <w:rPr>
          <w:rStyle w:val="Uwydatnienie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0D0883">
        <w:rPr>
          <w:sz w:val="22"/>
          <w:szCs w:val="22"/>
        </w:rPr>
        <w:t> (Dz. U. UE L 229 z 31.07.2014, str. 1. z późn. zm.);</w:t>
      </w:r>
    </w:p>
    <w:p w14:paraId="35A4FC77" w14:textId="77777777" w:rsidR="00AF05FF" w:rsidRPr="000D0883" w:rsidRDefault="00AF05FF" w:rsidP="000D0883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D0883">
        <w:rPr>
          <w:sz w:val="22"/>
          <w:szCs w:val="22"/>
        </w:rPr>
        <w:t>Komunikat Komisji </w:t>
      </w:r>
      <w:r w:rsidRPr="000D0883">
        <w:rPr>
          <w:rStyle w:val="Uwydatnienie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0D0883">
        <w:rPr>
          <w:sz w:val="22"/>
          <w:szCs w:val="22"/>
        </w:rPr>
        <w:t> (Dz. U. UE C 131 z 24.3.2022 str. 1),</w:t>
      </w:r>
    </w:p>
    <w:p w14:paraId="15762F15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71F907E6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D0883">
        <w:rPr>
          <w:sz w:val="22"/>
          <w:szCs w:val="22"/>
        </w:rPr>
        <w:t>Regulacjami krajowymi wpływającymi na ograniczenie finansowego wspierania podmiotów związanych z </w:t>
      </w:r>
      <w:r w:rsidRPr="000D0883">
        <w:rPr>
          <w:rStyle w:val="Uwydatnienie"/>
          <w:b w:val="0"/>
          <w:bCs w:val="0"/>
          <w:sz w:val="22"/>
          <w:szCs w:val="22"/>
        </w:rPr>
        <w:t>Federacją Rosyjską</w:t>
      </w:r>
      <w:r w:rsidRPr="000D0883">
        <w:rPr>
          <w:sz w:val="22"/>
          <w:szCs w:val="22"/>
        </w:rPr>
        <w:t> są:</w:t>
      </w:r>
    </w:p>
    <w:p w14:paraId="79B1097F" w14:textId="77777777" w:rsidR="00AF05FF" w:rsidRPr="000D0883" w:rsidRDefault="00AF05FF" w:rsidP="000D0883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D0883">
        <w:rPr>
          <w:sz w:val="22"/>
          <w:szCs w:val="22"/>
        </w:rPr>
        <w:lastRenderedPageBreak/>
        <w:t>Ustawa z dnia 13 kwietnia 2022 r. </w:t>
      </w:r>
      <w:r w:rsidRPr="000D0883">
        <w:rPr>
          <w:rStyle w:val="Uwydatnienie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0D0883">
        <w:rPr>
          <w:sz w:val="22"/>
          <w:szCs w:val="22"/>
        </w:rPr>
        <w:t> (tj. Dz.U. 2023 poz. 129 z późn. zm.).</w:t>
      </w:r>
    </w:p>
    <w:p w14:paraId="17C65296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Uwydatnienie"/>
          <w:b w:val="0"/>
          <w:bCs w:val="0"/>
          <w:i/>
          <w:sz w:val="22"/>
          <w:szCs w:val="22"/>
        </w:rPr>
      </w:pPr>
    </w:p>
    <w:p w14:paraId="2E5B0B4D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D0883">
        <w:rPr>
          <w:rStyle w:val="Uwydatnienie"/>
          <w:b w:val="0"/>
          <w:bCs w:val="0"/>
          <w:sz w:val="22"/>
          <w:szCs w:val="22"/>
        </w:rPr>
        <w:t>Oświadczam/y, że nie znajdujemy się na</w:t>
      </w:r>
      <w:r w:rsidRPr="000D0883">
        <w:rPr>
          <w:sz w:val="22"/>
          <w:szCs w:val="22"/>
        </w:rPr>
        <w:t xml:space="preserve"> liście osób i podmiotów objętych ograniczeniami publikowanej na stronie BIP MSWiA: (link: </w:t>
      </w:r>
      <w:hyperlink r:id="rId7" w:tgtFrame="_blank" w:history="1">
        <w:r w:rsidRPr="000D0883">
          <w:rPr>
            <w:rStyle w:val="Hipercze"/>
            <w:color w:val="1256BB"/>
            <w:sz w:val="22"/>
            <w:szCs w:val="22"/>
          </w:rPr>
          <w:t>https://www.gov.pl/web/mswia/lista-osob-i-podmiotow-objetych-sankcjami</w:t>
        </w:r>
      </w:hyperlink>
      <w:r w:rsidRPr="000D0883">
        <w:rPr>
          <w:color w:val="333333"/>
          <w:sz w:val="22"/>
          <w:szCs w:val="22"/>
        </w:rPr>
        <w:t xml:space="preserve"> </w:t>
      </w:r>
    </w:p>
    <w:p w14:paraId="75CD5566" w14:textId="77777777" w:rsidR="00AF05FF" w:rsidRPr="000D0883" w:rsidRDefault="00AF05FF" w:rsidP="000D08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2"/>
          <w:szCs w:val="22"/>
        </w:rPr>
      </w:pPr>
    </w:p>
    <w:p w14:paraId="61520E62" w14:textId="77777777" w:rsidR="00AF05FF" w:rsidRPr="000D0883" w:rsidRDefault="00AF05FF" w:rsidP="000D0883">
      <w:pPr>
        <w:spacing w:line="360" w:lineRule="auto"/>
        <w:rPr>
          <w:rFonts w:ascii="Times New Roman" w:hAnsi="Times New Roman"/>
        </w:rPr>
      </w:pPr>
    </w:p>
    <w:p w14:paraId="3DF520D5" w14:textId="77777777" w:rsidR="006840BE" w:rsidRPr="000D0883" w:rsidRDefault="007A0104" w:rsidP="000D0883">
      <w:pPr>
        <w:spacing w:line="360" w:lineRule="auto"/>
        <w:rPr>
          <w:rFonts w:ascii="Times New Roman" w:hAnsi="Times New Roman"/>
        </w:rPr>
      </w:pPr>
      <w:r w:rsidRPr="000D0883">
        <w:rPr>
          <w:rFonts w:ascii="Times New Roman" w:hAnsi="Times New Roman"/>
        </w:rPr>
        <w:t xml:space="preserve"> </w:t>
      </w:r>
    </w:p>
    <w:sectPr w:rsidR="006840BE" w:rsidRPr="000D0883" w:rsidSect="002E66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EF07" w14:textId="77777777" w:rsidR="00783C0F" w:rsidRDefault="00783C0F" w:rsidP="00110544">
      <w:pPr>
        <w:spacing w:after="0" w:line="240" w:lineRule="auto"/>
      </w:pPr>
      <w:r>
        <w:separator/>
      </w:r>
    </w:p>
  </w:endnote>
  <w:endnote w:type="continuationSeparator" w:id="0">
    <w:p w14:paraId="18D6D676" w14:textId="77777777" w:rsidR="00783C0F" w:rsidRDefault="00783C0F" w:rsidP="0011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44AC" w14:textId="77777777" w:rsidR="00A24DB5" w:rsidRDefault="00A24DB5" w:rsidP="00714611">
    <w:pPr>
      <w:pStyle w:val="Stopka"/>
    </w:pPr>
  </w:p>
  <w:p w14:paraId="56B4D233" w14:textId="77777777" w:rsidR="000D0883" w:rsidRDefault="000D0883" w:rsidP="000D0883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F0E01E" wp14:editId="40D2C6D3">
          <wp:simplePos x="0" y="0"/>
          <wp:positionH relativeFrom="page">
            <wp:align>left</wp:align>
          </wp:positionH>
          <wp:positionV relativeFrom="paragraph">
            <wp:posOffset>193040</wp:posOffset>
          </wp:positionV>
          <wp:extent cx="7574280" cy="723265"/>
          <wp:effectExtent l="0" t="0" r="7620" b="635"/>
          <wp:wrapSquare wrapText="bothSides"/>
          <wp:docPr id="2060707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07862" name="Obraz 206070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E99463" w14:textId="39CF09B9" w:rsidR="00707B30" w:rsidRPr="00714611" w:rsidRDefault="00707B30" w:rsidP="00714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8EEC" w14:textId="77777777" w:rsidR="00783C0F" w:rsidRDefault="00783C0F" w:rsidP="00110544">
      <w:pPr>
        <w:spacing w:after="0" w:line="240" w:lineRule="auto"/>
      </w:pPr>
      <w:r>
        <w:separator/>
      </w:r>
    </w:p>
  </w:footnote>
  <w:footnote w:type="continuationSeparator" w:id="0">
    <w:p w14:paraId="30A5EEA4" w14:textId="77777777" w:rsidR="00783C0F" w:rsidRDefault="00783C0F" w:rsidP="0011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54FB" w14:textId="77777777" w:rsidR="000D0883" w:rsidRDefault="000D0883" w:rsidP="000D088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1A6E81" wp14:editId="6E0DEB28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886700" cy="771525"/>
          <wp:effectExtent l="0" t="0" r="0" b="0"/>
          <wp:wrapSquare wrapText="bothSides"/>
          <wp:docPr id="8904269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426972" name="Obraz 890426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8D184" w14:textId="77777777" w:rsidR="000D0883" w:rsidRDefault="000D0883" w:rsidP="000D0883">
    <w:pPr>
      <w:pStyle w:val="Nagwek"/>
    </w:pPr>
  </w:p>
  <w:p w14:paraId="0DFE943E" w14:textId="1C0F1E0B" w:rsidR="00707B30" w:rsidRPr="000D0883" w:rsidRDefault="00707B30" w:rsidP="000D08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76D"/>
    <w:multiLevelType w:val="hybridMultilevel"/>
    <w:tmpl w:val="46E8AB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1C4"/>
    <w:multiLevelType w:val="multilevel"/>
    <w:tmpl w:val="861C6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FF7F2C"/>
    <w:multiLevelType w:val="hybridMultilevel"/>
    <w:tmpl w:val="15B40C86"/>
    <w:styleLink w:val="Zaimportowanystyl2"/>
    <w:lvl w:ilvl="0" w:tplc="D346AC26">
      <w:start w:val="1"/>
      <w:numFmt w:val="decimal"/>
      <w:lvlText w:val="%1."/>
      <w:lvlJc w:val="left"/>
      <w:pPr>
        <w:ind w:left="426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2A59E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E31C2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A2C2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E2766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2934A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A317E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66E16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B073C8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636949"/>
    <w:multiLevelType w:val="hybridMultilevel"/>
    <w:tmpl w:val="3BA6D774"/>
    <w:lvl w:ilvl="0" w:tplc="8424C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4F1C"/>
    <w:multiLevelType w:val="hybridMultilevel"/>
    <w:tmpl w:val="46E8AB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0BF"/>
    <w:multiLevelType w:val="hybridMultilevel"/>
    <w:tmpl w:val="9322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335"/>
    <w:multiLevelType w:val="hybridMultilevel"/>
    <w:tmpl w:val="AF6066E0"/>
    <w:lvl w:ilvl="0" w:tplc="A8BE077E">
      <w:start w:val="4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0A5D9E"/>
    <w:multiLevelType w:val="hybridMultilevel"/>
    <w:tmpl w:val="3C1C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43CF"/>
    <w:multiLevelType w:val="hybridMultilevel"/>
    <w:tmpl w:val="2218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5A3C"/>
    <w:multiLevelType w:val="multilevel"/>
    <w:tmpl w:val="ED2C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490DC9"/>
    <w:multiLevelType w:val="hybridMultilevel"/>
    <w:tmpl w:val="472CF5A8"/>
    <w:lvl w:ilvl="0" w:tplc="96246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623"/>
    <w:multiLevelType w:val="hybridMultilevel"/>
    <w:tmpl w:val="76EE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22BC8"/>
    <w:multiLevelType w:val="multilevel"/>
    <w:tmpl w:val="94F631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14" w15:restartNumberingAfterBreak="0">
    <w:nsid w:val="2C4F7CA3"/>
    <w:multiLevelType w:val="hybridMultilevel"/>
    <w:tmpl w:val="B64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00805"/>
    <w:multiLevelType w:val="hybridMultilevel"/>
    <w:tmpl w:val="9A645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93657"/>
    <w:multiLevelType w:val="hybridMultilevel"/>
    <w:tmpl w:val="4454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F06F6"/>
    <w:multiLevelType w:val="multilevel"/>
    <w:tmpl w:val="52BEC3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31453E6"/>
    <w:multiLevelType w:val="hybridMultilevel"/>
    <w:tmpl w:val="B73ACCEE"/>
    <w:lvl w:ilvl="0" w:tplc="0E9CD2E6">
      <w:start w:val="1"/>
      <w:numFmt w:val="decimal"/>
      <w:lvlText w:val="%1."/>
      <w:lvlJc w:val="left"/>
      <w:pPr>
        <w:ind w:left="393" w:hanging="360"/>
      </w:pPr>
    </w:lvl>
    <w:lvl w:ilvl="1" w:tplc="04150019">
      <w:start w:val="1"/>
      <w:numFmt w:val="lowerLetter"/>
      <w:lvlText w:val="%2."/>
      <w:lvlJc w:val="left"/>
      <w:pPr>
        <w:ind w:left="1113" w:hanging="360"/>
      </w:pPr>
    </w:lvl>
    <w:lvl w:ilvl="2" w:tplc="D06665A2">
      <w:start w:val="8"/>
      <w:numFmt w:val="upperRoman"/>
      <w:lvlText w:val="%3."/>
      <w:lvlJc w:val="left"/>
      <w:pPr>
        <w:ind w:left="2373" w:hanging="720"/>
      </w:pPr>
    </w:lvl>
    <w:lvl w:ilvl="3" w:tplc="56E62D38">
      <w:start w:val="3"/>
      <w:numFmt w:val="decimal"/>
      <w:lvlText w:val="%4"/>
      <w:lvlJc w:val="left"/>
      <w:pPr>
        <w:ind w:left="2553" w:hanging="360"/>
      </w:pPr>
    </w:lvl>
    <w:lvl w:ilvl="4" w:tplc="04150019">
      <w:start w:val="1"/>
      <w:numFmt w:val="lowerLetter"/>
      <w:lvlText w:val="%5."/>
      <w:lvlJc w:val="left"/>
      <w:pPr>
        <w:ind w:left="3273" w:hanging="360"/>
      </w:pPr>
    </w:lvl>
    <w:lvl w:ilvl="5" w:tplc="0415001B">
      <w:start w:val="1"/>
      <w:numFmt w:val="lowerRoman"/>
      <w:lvlText w:val="%6."/>
      <w:lvlJc w:val="right"/>
      <w:pPr>
        <w:ind w:left="3993" w:hanging="180"/>
      </w:pPr>
    </w:lvl>
    <w:lvl w:ilvl="6" w:tplc="0415000F">
      <w:start w:val="1"/>
      <w:numFmt w:val="decimal"/>
      <w:lvlText w:val="%7."/>
      <w:lvlJc w:val="left"/>
      <w:pPr>
        <w:ind w:left="4713" w:hanging="360"/>
      </w:pPr>
    </w:lvl>
    <w:lvl w:ilvl="7" w:tplc="04150019">
      <w:start w:val="1"/>
      <w:numFmt w:val="lowerLetter"/>
      <w:lvlText w:val="%8."/>
      <w:lvlJc w:val="left"/>
      <w:pPr>
        <w:ind w:left="5433" w:hanging="360"/>
      </w:pPr>
    </w:lvl>
    <w:lvl w:ilvl="8" w:tplc="0415001B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35802934"/>
    <w:multiLevelType w:val="multilevel"/>
    <w:tmpl w:val="C00A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42F5"/>
    <w:multiLevelType w:val="hybridMultilevel"/>
    <w:tmpl w:val="F8E64EE2"/>
    <w:lvl w:ilvl="0" w:tplc="BE2C3CEA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870AE">
      <w:start w:val="1"/>
      <w:numFmt w:val="lowerLetter"/>
      <w:lvlText w:val="%2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638A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6D64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464F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BB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27B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CA93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8B00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5D0FAC"/>
    <w:multiLevelType w:val="hybridMultilevel"/>
    <w:tmpl w:val="6234E2CE"/>
    <w:lvl w:ilvl="0" w:tplc="921E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C47B51"/>
    <w:multiLevelType w:val="hybridMultilevel"/>
    <w:tmpl w:val="7E66B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A3C93"/>
    <w:multiLevelType w:val="hybridMultilevel"/>
    <w:tmpl w:val="A80423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E11D5"/>
    <w:multiLevelType w:val="hybridMultilevel"/>
    <w:tmpl w:val="BCA2111C"/>
    <w:lvl w:ilvl="0" w:tplc="B58E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06171D"/>
    <w:multiLevelType w:val="hybridMultilevel"/>
    <w:tmpl w:val="8264C622"/>
    <w:lvl w:ilvl="0" w:tplc="6BF03AC4">
      <w:start w:val="1"/>
      <w:numFmt w:val="upperRoman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558B"/>
    <w:multiLevelType w:val="hybridMultilevel"/>
    <w:tmpl w:val="A14C8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87D12"/>
    <w:multiLevelType w:val="hybridMultilevel"/>
    <w:tmpl w:val="BBB8079A"/>
    <w:lvl w:ilvl="0" w:tplc="54907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CAAA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62616"/>
    <w:multiLevelType w:val="multilevel"/>
    <w:tmpl w:val="B2DE7E4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4" w:hanging="283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9" w15:restartNumberingAfterBreak="0">
    <w:nsid w:val="4DD232D9"/>
    <w:multiLevelType w:val="hybridMultilevel"/>
    <w:tmpl w:val="6CDE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E444D"/>
    <w:multiLevelType w:val="hybridMultilevel"/>
    <w:tmpl w:val="187ED77E"/>
    <w:lvl w:ilvl="0" w:tplc="678E418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34112"/>
    <w:multiLevelType w:val="hybridMultilevel"/>
    <w:tmpl w:val="C6A6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E3507"/>
    <w:multiLevelType w:val="hybridMultilevel"/>
    <w:tmpl w:val="68D63BB8"/>
    <w:lvl w:ilvl="0" w:tplc="993C06E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F221E9"/>
    <w:multiLevelType w:val="hybridMultilevel"/>
    <w:tmpl w:val="2E8AE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870B8"/>
    <w:multiLevelType w:val="hybridMultilevel"/>
    <w:tmpl w:val="17CA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B0378"/>
    <w:multiLevelType w:val="hybridMultilevel"/>
    <w:tmpl w:val="1AB4AD16"/>
    <w:lvl w:ilvl="0" w:tplc="4BD0F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2200C"/>
    <w:multiLevelType w:val="hybridMultilevel"/>
    <w:tmpl w:val="C426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969E5"/>
    <w:multiLevelType w:val="hybridMultilevel"/>
    <w:tmpl w:val="8DA2F7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8015A"/>
    <w:multiLevelType w:val="hybridMultilevel"/>
    <w:tmpl w:val="000E67D0"/>
    <w:lvl w:ilvl="0" w:tplc="04150019">
      <w:start w:val="1"/>
      <w:numFmt w:val="lowerLetter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2244E"/>
    <w:multiLevelType w:val="hybridMultilevel"/>
    <w:tmpl w:val="03A2C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C07AC"/>
    <w:multiLevelType w:val="hybridMultilevel"/>
    <w:tmpl w:val="BA18D2CE"/>
    <w:lvl w:ilvl="0" w:tplc="A5E28160">
      <w:start w:val="1"/>
      <w:numFmt w:val="decimal"/>
      <w:lvlText w:val="%1."/>
      <w:lvlJc w:val="left"/>
      <w:pPr>
        <w:ind w:left="720" w:hanging="360"/>
      </w:pPr>
      <w:rPr>
        <w:rFonts w:eastAsia="Times New Roman" w:hAnsi="Calibri" w:cstheme="minorBidi" w:hint="default"/>
        <w:color w:val="000000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B456C"/>
    <w:multiLevelType w:val="hybridMultilevel"/>
    <w:tmpl w:val="0E2C0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357A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3B363C4"/>
    <w:multiLevelType w:val="hybridMultilevel"/>
    <w:tmpl w:val="3BFA5F5E"/>
    <w:lvl w:ilvl="0" w:tplc="635ACC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A5440"/>
    <w:multiLevelType w:val="hybridMultilevel"/>
    <w:tmpl w:val="A14C89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480914">
    <w:abstractNumId w:val="2"/>
  </w:num>
  <w:num w:numId="2" w16cid:durableId="758213550">
    <w:abstractNumId w:val="21"/>
  </w:num>
  <w:num w:numId="3" w16cid:durableId="973297312">
    <w:abstractNumId w:val="41"/>
  </w:num>
  <w:num w:numId="4" w16cid:durableId="1743067768">
    <w:abstractNumId w:val="37"/>
  </w:num>
  <w:num w:numId="5" w16cid:durableId="1227956934">
    <w:abstractNumId w:val="23"/>
  </w:num>
  <w:num w:numId="6" w16cid:durableId="1621184931">
    <w:abstractNumId w:val="35"/>
  </w:num>
  <w:num w:numId="7" w16cid:durableId="570509359">
    <w:abstractNumId w:val="24"/>
  </w:num>
  <w:num w:numId="8" w16cid:durableId="183132204">
    <w:abstractNumId w:val="3"/>
  </w:num>
  <w:num w:numId="9" w16cid:durableId="592057244">
    <w:abstractNumId w:val="27"/>
  </w:num>
  <w:num w:numId="10" w16cid:durableId="1935935439">
    <w:abstractNumId w:val="42"/>
  </w:num>
  <w:num w:numId="11" w16cid:durableId="1611859845">
    <w:abstractNumId w:val="15"/>
  </w:num>
  <w:num w:numId="12" w16cid:durableId="1443720731">
    <w:abstractNumId w:val="44"/>
  </w:num>
  <w:num w:numId="13" w16cid:durableId="793134240">
    <w:abstractNumId w:val="30"/>
  </w:num>
  <w:num w:numId="14" w16cid:durableId="1107113601">
    <w:abstractNumId w:val="11"/>
  </w:num>
  <w:num w:numId="15" w16cid:durableId="1091466716">
    <w:abstractNumId w:val="17"/>
  </w:num>
  <w:num w:numId="16" w16cid:durableId="1073429554">
    <w:abstractNumId w:val="38"/>
  </w:num>
  <w:num w:numId="17" w16cid:durableId="1693603631">
    <w:abstractNumId w:val="43"/>
  </w:num>
  <w:num w:numId="18" w16cid:durableId="1135874501">
    <w:abstractNumId w:val="45"/>
  </w:num>
  <w:num w:numId="19" w16cid:durableId="788087237">
    <w:abstractNumId w:val="36"/>
  </w:num>
  <w:num w:numId="20" w16cid:durableId="1947225009">
    <w:abstractNumId w:val="20"/>
  </w:num>
  <w:num w:numId="21" w16cid:durableId="1566332719">
    <w:abstractNumId w:val="13"/>
  </w:num>
  <w:num w:numId="22" w16cid:durableId="1633048898">
    <w:abstractNumId w:val="1"/>
  </w:num>
  <w:num w:numId="23" w16cid:durableId="1634098821">
    <w:abstractNumId w:val="28"/>
  </w:num>
  <w:num w:numId="24" w16cid:durableId="1267007886">
    <w:abstractNumId w:val="19"/>
  </w:num>
  <w:num w:numId="25" w16cid:durableId="1801221493">
    <w:abstractNumId w:val="34"/>
  </w:num>
  <w:num w:numId="26" w16cid:durableId="1869757312">
    <w:abstractNumId w:val="31"/>
  </w:num>
  <w:num w:numId="27" w16cid:durableId="1015880429">
    <w:abstractNumId w:val="14"/>
  </w:num>
  <w:num w:numId="28" w16cid:durableId="46925488">
    <w:abstractNumId w:val="10"/>
  </w:num>
  <w:num w:numId="29" w16cid:durableId="1824273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52717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2543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1968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80147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9658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0351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697">
    <w:abstractNumId w:val="1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03477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3118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71005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419147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5345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8231892">
    <w:abstractNumId w:val="0"/>
  </w:num>
  <w:num w:numId="43" w16cid:durableId="1459647613">
    <w:abstractNumId w:val="46"/>
  </w:num>
  <w:num w:numId="44" w16cid:durableId="1601136874">
    <w:abstractNumId w:val="16"/>
  </w:num>
  <w:num w:numId="45" w16cid:durableId="1427921433">
    <w:abstractNumId w:val="12"/>
  </w:num>
  <w:num w:numId="46" w16cid:durableId="256913494">
    <w:abstractNumId w:val="40"/>
  </w:num>
  <w:num w:numId="47" w16cid:durableId="1977568322">
    <w:abstractNumId w:val="6"/>
  </w:num>
  <w:num w:numId="48" w16cid:durableId="7246396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328861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9E"/>
    <w:rsid w:val="00010A5E"/>
    <w:rsid w:val="00012F53"/>
    <w:rsid w:val="00014278"/>
    <w:rsid w:val="0001517B"/>
    <w:rsid w:val="00031063"/>
    <w:rsid w:val="0004071A"/>
    <w:rsid w:val="0004237E"/>
    <w:rsid w:val="00042A6C"/>
    <w:rsid w:val="00064293"/>
    <w:rsid w:val="00073B06"/>
    <w:rsid w:val="000A56BD"/>
    <w:rsid w:val="000B11F6"/>
    <w:rsid w:val="000B77B9"/>
    <w:rsid w:val="000C7C4E"/>
    <w:rsid w:val="000D0883"/>
    <w:rsid w:val="000E06CD"/>
    <w:rsid w:val="000F180D"/>
    <w:rsid w:val="00103BEF"/>
    <w:rsid w:val="00110544"/>
    <w:rsid w:val="00114D24"/>
    <w:rsid w:val="001211FC"/>
    <w:rsid w:val="001224D2"/>
    <w:rsid w:val="00131482"/>
    <w:rsid w:val="00146AF7"/>
    <w:rsid w:val="00155603"/>
    <w:rsid w:val="00155FC6"/>
    <w:rsid w:val="00167A50"/>
    <w:rsid w:val="0018115C"/>
    <w:rsid w:val="00187F73"/>
    <w:rsid w:val="001A04AB"/>
    <w:rsid w:val="001A18B0"/>
    <w:rsid w:val="001B31AD"/>
    <w:rsid w:val="001B3AF3"/>
    <w:rsid w:val="001C0B5A"/>
    <w:rsid w:val="001E158C"/>
    <w:rsid w:val="001E3547"/>
    <w:rsid w:val="001E4540"/>
    <w:rsid w:val="001F4CDD"/>
    <w:rsid w:val="001F7E08"/>
    <w:rsid w:val="00202F80"/>
    <w:rsid w:val="00203D40"/>
    <w:rsid w:val="0022467C"/>
    <w:rsid w:val="00224873"/>
    <w:rsid w:val="00233A73"/>
    <w:rsid w:val="00233CC9"/>
    <w:rsid w:val="00244444"/>
    <w:rsid w:val="00247F2E"/>
    <w:rsid w:val="00262CBF"/>
    <w:rsid w:val="00272C18"/>
    <w:rsid w:val="00276AA6"/>
    <w:rsid w:val="0028288C"/>
    <w:rsid w:val="0028767C"/>
    <w:rsid w:val="00292473"/>
    <w:rsid w:val="00294CCC"/>
    <w:rsid w:val="002B6F42"/>
    <w:rsid w:val="002C1932"/>
    <w:rsid w:val="002C3E40"/>
    <w:rsid w:val="002D2586"/>
    <w:rsid w:val="002E031A"/>
    <w:rsid w:val="002E22AA"/>
    <w:rsid w:val="002E6688"/>
    <w:rsid w:val="002E7ADD"/>
    <w:rsid w:val="002F083C"/>
    <w:rsid w:val="002F6E15"/>
    <w:rsid w:val="002F6FC1"/>
    <w:rsid w:val="00302F23"/>
    <w:rsid w:val="00340371"/>
    <w:rsid w:val="003662E3"/>
    <w:rsid w:val="003776DB"/>
    <w:rsid w:val="00377DBD"/>
    <w:rsid w:val="00387116"/>
    <w:rsid w:val="00391CF4"/>
    <w:rsid w:val="003926BD"/>
    <w:rsid w:val="00393C91"/>
    <w:rsid w:val="00395A55"/>
    <w:rsid w:val="003A1E8F"/>
    <w:rsid w:val="003A51F8"/>
    <w:rsid w:val="003A65B2"/>
    <w:rsid w:val="003B6098"/>
    <w:rsid w:val="003C6306"/>
    <w:rsid w:val="003D05F7"/>
    <w:rsid w:val="003D70CB"/>
    <w:rsid w:val="003E1690"/>
    <w:rsid w:val="003E1C1E"/>
    <w:rsid w:val="003F55DC"/>
    <w:rsid w:val="00406BF4"/>
    <w:rsid w:val="00407D4F"/>
    <w:rsid w:val="00433EEF"/>
    <w:rsid w:val="00446FA5"/>
    <w:rsid w:val="0044701B"/>
    <w:rsid w:val="00447BF7"/>
    <w:rsid w:val="004508A2"/>
    <w:rsid w:val="0045538B"/>
    <w:rsid w:val="004832F8"/>
    <w:rsid w:val="00492179"/>
    <w:rsid w:val="004924FB"/>
    <w:rsid w:val="0049439D"/>
    <w:rsid w:val="004953A6"/>
    <w:rsid w:val="00497E06"/>
    <w:rsid w:val="004A065D"/>
    <w:rsid w:val="004A217A"/>
    <w:rsid w:val="004C0C3F"/>
    <w:rsid w:val="004C5B4C"/>
    <w:rsid w:val="004F1A88"/>
    <w:rsid w:val="004F4762"/>
    <w:rsid w:val="004F650D"/>
    <w:rsid w:val="00510F89"/>
    <w:rsid w:val="005130B8"/>
    <w:rsid w:val="005250D6"/>
    <w:rsid w:val="00526F61"/>
    <w:rsid w:val="005319C5"/>
    <w:rsid w:val="005345FF"/>
    <w:rsid w:val="005438E5"/>
    <w:rsid w:val="00551700"/>
    <w:rsid w:val="00556CFE"/>
    <w:rsid w:val="005618ED"/>
    <w:rsid w:val="00574CA1"/>
    <w:rsid w:val="00575EA9"/>
    <w:rsid w:val="00577295"/>
    <w:rsid w:val="005812D9"/>
    <w:rsid w:val="005A2769"/>
    <w:rsid w:val="005A7ECC"/>
    <w:rsid w:val="005D24C6"/>
    <w:rsid w:val="005D3363"/>
    <w:rsid w:val="005D3A44"/>
    <w:rsid w:val="005D79D1"/>
    <w:rsid w:val="005E562D"/>
    <w:rsid w:val="005E62F3"/>
    <w:rsid w:val="005F2B89"/>
    <w:rsid w:val="005F6ABB"/>
    <w:rsid w:val="006255A1"/>
    <w:rsid w:val="0063130B"/>
    <w:rsid w:val="006351E3"/>
    <w:rsid w:val="00643D77"/>
    <w:rsid w:val="006454EA"/>
    <w:rsid w:val="00650BCC"/>
    <w:rsid w:val="006614E0"/>
    <w:rsid w:val="00676E2F"/>
    <w:rsid w:val="00677396"/>
    <w:rsid w:val="006840BE"/>
    <w:rsid w:val="00697AA5"/>
    <w:rsid w:val="006A506F"/>
    <w:rsid w:val="006C369B"/>
    <w:rsid w:val="006C50B7"/>
    <w:rsid w:val="006D0735"/>
    <w:rsid w:val="006E2C79"/>
    <w:rsid w:val="006E39D1"/>
    <w:rsid w:val="006E7EA4"/>
    <w:rsid w:val="006F483D"/>
    <w:rsid w:val="0070422B"/>
    <w:rsid w:val="00704958"/>
    <w:rsid w:val="00707B30"/>
    <w:rsid w:val="0071160A"/>
    <w:rsid w:val="0071180E"/>
    <w:rsid w:val="00714611"/>
    <w:rsid w:val="00716F1C"/>
    <w:rsid w:val="00720AAF"/>
    <w:rsid w:val="00721CA0"/>
    <w:rsid w:val="00735C21"/>
    <w:rsid w:val="0075672F"/>
    <w:rsid w:val="007739E4"/>
    <w:rsid w:val="00783C0F"/>
    <w:rsid w:val="00786672"/>
    <w:rsid w:val="007A0104"/>
    <w:rsid w:val="007A3B11"/>
    <w:rsid w:val="007A45CB"/>
    <w:rsid w:val="007A769D"/>
    <w:rsid w:val="007B19C9"/>
    <w:rsid w:val="007B3419"/>
    <w:rsid w:val="007B393E"/>
    <w:rsid w:val="007B5049"/>
    <w:rsid w:val="007C73AC"/>
    <w:rsid w:val="007D7AD1"/>
    <w:rsid w:val="007E1D14"/>
    <w:rsid w:val="007E56E7"/>
    <w:rsid w:val="007F3C01"/>
    <w:rsid w:val="00801C3D"/>
    <w:rsid w:val="00804AFB"/>
    <w:rsid w:val="00807ACF"/>
    <w:rsid w:val="008105C1"/>
    <w:rsid w:val="0081099E"/>
    <w:rsid w:val="0081733A"/>
    <w:rsid w:val="00822EE2"/>
    <w:rsid w:val="00837272"/>
    <w:rsid w:val="00843847"/>
    <w:rsid w:val="008453A1"/>
    <w:rsid w:val="008616C9"/>
    <w:rsid w:val="0086173A"/>
    <w:rsid w:val="00865859"/>
    <w:rsid w:val="008727FB"/>
    <w:rsid w:val="008840B4"/>
    <w:rsid w:val="00884A55"/>
    <w:rsid w:val="00896068"/>
    <w:rsid w:val="008A0C0F"/>
    <w:rsid w:val="008A2A20"/>
    <w:rsid w:val="008A7CA7"/>
    <w:rsid w:val="008B33AF"/>
    <w:rsid w:val="008B3BD1"/>
    <w:rsid w:val="008B5DE0"/>
    <w:rsid w:val="008E01BF"/>
    <w:rsid w:val="008E0CFD"/>
    <w:rsid w:val="008E5B36"/>
    <w:rsid w:val="008F0315"/>
    <w:rsid w:val="008F76C3"/>
    <w:rsid w:val="008F7DA7"/>
    <w:rsid w:val="00900588"/>
    <w:rsid w:val="009023D5"/>
    <w:rsid w:val="00907455"/>
    <w:rsid w:val="00917929"/>
    <w:rsid w:val="00935E5D"/>
    <w:rsid w:val="00955B61"/>
    <w:rsid w:val="009609FD"/>
    <w:rsid w:val="00960C58"/>
    <w:rsid w:val="00964C51"/>
    <w:rsid w:val="00965D11"/>
    <w:rsid w:val="009712E3"/>
    <w:rsid w:val="009922AF"/>
    <w:rsid w:val="00996BCC"/>
    <w:rsid w:val="00997E66"/>
    <w:rsid w:val="009A5127"/>
    <w:rsid w:val="009B00D5"/>
    <w:rsid w:val="009C304D"/>
    <w:rsid w:val="009D69C2"/>
    <w:rsid w:val="009F204E"/>
    <w:rsid w:val="00A00B88"/>
    <w:rsid w:val="00A22BB4"/>
    <w:rsid w:val="00A24DB5"/>
    <w:rsid w:val="00A47641"/>
    <w:rsid w:val="00A6063C"/>
    <w:rsid w:val="00A61317"/>
    <w:rsid w:val="00A74420"/>
    <w:rsid w:val="00A74F04"/>
    <w:rsid w:val="00A769B6"/>
    <w:rsid w:val="00A76DC3"/>
    <w:rsid w:val="00A8264A"/>
    <w:rsid w:val="00A97E49"/>
    <w:rsid w:val="00AA6A5D"/>
    <w:rsid w:val="00AB59BB"/>
    <w:rsid w:val="00AC08F7"/>
    <w:rsid w:val="00AD4A5F"/>
    <w:rsid w:val="00AD6128"/>
    <w:rsid w:val="00AE14BF"/>
    <w:rsid w:val="00AE1E7A"/>
    <w:rsid w:val="00AF05FF"/>
    <w:rsid w:val="00B217A4"/>
    <w:rsid w:val="00B31E14"/>
    <w:rsid w:val="00B325CD"/>
    <w:rsid w:val="00B35F9A"/>
    <w:rsid w:val="00B40670"/>
    <w:rsid w:val="00B407F1"/>
    <w:rsid w:val="00B47278"/>
    <w:rsid w:val="00B64540"/>
    <w:rsid w:val="00B80DD4"/>
    <w:rsid w:val="00B812E3"/>
    <w:rsid w:val="00B8197B"/>
    <w:rsid w:val="00BB17BB"/>
    <w:rsid w:val="00BC1C88"/>
    <w:rsid w:val="00BE3A8B"/>
    <w:rsid w:val="00BF47FB"/>
    <w:rsid w:val="00C00704"/>
    <w:rsid w:val="00C007EF"/>
    <w:rsid w:val="00C01248"/>
    <w:rsid w:val="00C07160"/>
    <w:rsid w:val="00C147E0"/>
    <w:rsid w:val="00C71FB4"/>
    <w:rsid w:val="00C73D85"/>
    <w:rsid w:val="00C75184"/>
    <w:rsid w:val="00C767C9"/>
    <w:rsid w:val="00C84A72"/>
    <w:rsid w:val="00C9510A"/>
    <w:rsid w:val="00CA36DC"/>
    <w:rsid w:val="00CA65B4"/>
    <w:rsid w:val="00CA6730"/>
    <w:rsid w:val="00CB6F22"/>
    <w:rsid w:val="00CC6484"/>
    <w:rsid w:val="00CC685B"/>
    <w:rsid w:val="00CD79A3"/>
    <w:rsid w:val="00CD7A98"/>
    <w:rsid w:val="00D06104"/>
    <w:rsid w:val="00D061DC"/>
    <w:rsid w:val="00D12A82"/>
    <w:rsid w:val="00D14137"/>
    <w:rsid w:val="00D14931"/>
    <w:rsid w:val="00D22E5C"/>
    <w:rsid w:val="00D535EC"/>
    <w:rsid w:val="00D54BEB"/>
    <w:rsid w:val="00D57860"/>
    <w:rsid w:val="00D679CE"/>
    <w:rsid w:val="00D7642B"/>
    <w:rsid w:val="00D82571"/>
    <w:rsid w:val="00D90D9B"/>
    <w:rsid w:val="00DB05C2"/>
    <w:rsid w:val="00DB2785"/>
    <w:rsid w:val="00DB6AA7"/>
    <w:rsid w:val="00DD32B4"/>
    <w:rsid w:val="00DF4BB5"/>
    <w:rsid w:val="00E10DB3"/>
    <w:rsid w:val="00E14D4A"/>
    <w:rsid w:val="00E22364"/>
    <w:rsid w:val="00E270EA"/>
    <w:rsid w:val="00E32A13"/>
    <w:rsid w:val="00E405F7"/>
    <w:rsid w:val="00E46B06"/>
    <w:rsid w:val="00E55012"/>
    <w:rsid w:val="00E6125F"/>
    <w:rsid w:val="00E73E03"/>
    <w:rsid w:val="00E84564"/>
    <w:rsid w:val="00E8796E"/>
    <w:rsid w:val="00E91307"/>
    <w:rsid w:val="00E974C2"/>
    <w:rsid w:val="00EA6AE3"/>
    <w:rsid w:val="00EA7714"/>
    <w:rsid w:val="00EB0B93"/>
    <w:rsid w:val="00EB1D03"/>
    <w:rsid w:val="00EC207E"/>
    <w:rsid w:val="00EC7279"/>
    <w:rsid w:val="00ED1FF3"/>
    <w:rsid w:val="00ED5DC6"/>
    <w:rsid w:val="00EE6776"/>
    <w:rsid w:val="00EF0B5A"/>
    <w:rsid w:val="00EF18AA"/>
    <w:rsid w:val="00EF1EBC"/>
    <w:rsid w:val="00EF7E5E"/>
    <w:rsid w:val="00F24C21"/>
    <w:rsid w:val="00F25741"/>
    <w:rsid w:val="00F2588F"/>
    <w:rsid w:val="00F311E2"/>
    <w:rsid w:val="00F41EC2"/>
    <w:rsid w:val="00F44A29"/>
    <w:rsid w:val="00F91CFB"/>
    <w:rsid w:val="00F93624"/>
    <w:rsid w:val="00F97C5F"/>
    <w:rsid w:val="00FA3E79"/>
    <w:rsid w:val="00FA6BB8"/>
    <w:rsid w:val="00FD157A"/>
    <w:rsid w:val="00FE0D80"/>
    <w:rsid w:val="00FE438F"/>
    <w:rsid w:val="00FE52E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DB29B"/>
  <w15:docId w15:val="{AF10D019-1309-4212-9EAB-50B12DA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A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31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1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5319C5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39"/>
    <w:rsid w:val="008109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109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0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1099E"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1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99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22E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5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544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9712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712E3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locked/>
    <w:rsid w:val="00884A55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uiPriority w:val="99"/>
    <w:rsid w:val="00F97C5F"/>
    <w:rPr>
      <w:rFonts w:eastAsia="Times New Roman"/>
      <w:lang w:eastAsia="en-US"/>
    </w:rPr>
  </w:style>
  <w:style w:type="character" w:styleId="Uwydatnienie">
    <w:name w:val="Emphasis"/>
    <w:uiPriority w:val="20"/>
    <w:qFormat/>
    <w:locked/>
    <w:rsid w:val="007739E4"/>
    <w:rPr>
      <w:b/>
      <w:bCs/>
      <w:i w:val="0"/>
      <w:iCs w:val="0"/>
    </w:rPr>
  </w:style>
  <w:style w:type="character" w:customStyle="1" w:styleId="Domylnaczcionkaakapitu1">
    <w:name w:val="Domyślna czcionka akapitu1"/>
    <w:qFormat/>
    <w:rsid w:val="00395A55"/>
  </w:style>
  <w:style w:type="paragraph" w:styleId="Bezodstpw">
    <w:name w:val="No Spacing"/>
    <w:uiPriority w:val="1"/>
    <w:qFormat/>
    <w:rsid w:val="001E4540"/>
    <w:pPr>
      <w:jc w:val="both"/>
    </w:pPr>
    <w:rPr>
      <w:rFonts w:ascii="Times New Roman" w:hAnsi="Times New Roman"/>
      <w:sz w:val="24"/>
      <w:lang w:eastAsia="en-US"/>
    </w:rPr>
  </w:style>
  <w:style w:type="character" w:customStyle="1" w:styleId="stylestext-qmhvn0-5">
    <w:name w:val="styles__text-qmhvn0-5"/>
    <w:basedOn w:val="Domylnaczcionkaakapitu"/>
    <w:rsid w:val="001F4CDD"/>
  </w:style>
  <w:style w:type="paragraph" w:styleId="NormalnyWeb">
    <w:name w:val="Normal (Web)"/>
    <w:basedOn w:val="Normalny"/>
    <w:uiPriority w:val="99"/>
    <w:unhideWhenUsed/>
    <w:rsid w:val="00804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2">
    <w:name w:val="Zaimportowany styl 2"/>
    <w:rsid w:val="00804AFB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1160A"/>
    <w:pPr>
      <w:ind w:left="720"/>
      <w:contextualSpacing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locked/>
    <w:rsid w:val="0071160A"/>
    <w:rPr>
      <w:b/>
      <w:bCs/>
    </w:rPr>
  </w:style>
  <w:style w:type="paragraph" w:customStyle="1" w:styleId="tekst">
    <w:name w:val="tekst"/>
    <w:basedOn w:val="Normalny"/>
    <w:rsid w:val="00711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ial12CE">
    <w:name w:val="Arial 12 CE"/>
    <w:basedOn w:val="Normalny"/>
    <w:rsid w:val="0071160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tekstost">
    <w:name w:val="tekst ost"/>
    <w:basedOn w:val="Normalny"/>
    <w:rsid w:val="0071160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1160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160A"/>
    <w:rPr>
      <w:rFonts w:ascii="Times New Roman" w:hAnsi="Times New Roman"/>
      <w:sz w:val="20"/>
      <w:szCs w:val="20"/>
      <w:lang w:val="x-none" w:eastAsia="ar-SA"/>
    </w:rPr>
  </w:style>
  <w:style w:type="character" w:styleId="Odwoanieprzypisukocowego">
    <w:name w:val="endnote reference"/>
    <w:rsid w:val="0071160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160A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60A"/>
    <w:rPr>
      <w:rFonts w:ascii="Arial" w:eastAsia="Times New Roman" w:hAnsi="Arial"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71160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160A"/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71160A"/>
    <w:rPr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DB05C2"/>
    <w:rPr>
      <w:rFonts w:cs="Times New Roman"/>
      <w:color w:val="0000FF"/>
      <w:u w:val="single"/>
    </w:rPr>
  </w:style>
  <w:style w:type="paragraph" w:customStyle="1" w:styleId="metryka">
    <w:name w:val="metryka"/>
    <w:basedOn w:val="Normalny"/>
    <w:rsid w:val="00E9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974C2"/>
  </w:style>
  <w:style w:type="character" w:customStyle="1" w:styleId="highlight">
    <w:name w:val="highlight"/>
    <w:basedOn w:val="Domylnaczcionkaakapitu"/>
    <w:rsid w:val="00E9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ZAŁĄCZNIKA NR 1 DO FORMULARZA REKRUTACYJNEGO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ZAŁĄCZNIKA NR 1 DO FORMULARZA REKRUTACYJNEGO</dc:title>
  <dc:subject/>
  <dc:creator>Justyna Brylewska</dc:creator>
  <cp:keywords/>
  <dc:description/>
  <cp:lastModifiedBy>Paulina Senska</cp:lastModifiedBy>
  <cp:revision>3</cp:revision>
  <cp:lastPrinted>2024-02-27T17:48:00Z</cp:lastPrinted>
  <dcterms:created xsi:type="dcterms:W3CDTF">2025-07-07T14:29:00Z</dcterms:created>
  <dcterms:modified xsi:type="dcterms:W3CDTF">2026-06-11T05:23:00Z</dcterms:modified>
</cp:coreProperties>
</file>