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C700" w14:textId="0D167FE2" w:rsidR="00A80716" w:rsidRPr="0071160A" w:rsidRDefault="00A80716" w:rsidP="00D168AC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1 do ogłoszenia</w:t>
      </w:r>
    </w:p>
    <w:p w14:paraId="08BCFACF" w14:textId="77777777" w:rsidR="00A80716" w:rsidRPr="0071160A" w:rsidRDefault="00A80716" w:rsidP="00A80716">
      <w:pPr>
        <w:autoSpaceDE w:val="0"/>
        <w:autoSpaceDN w:val="0"/>
        <w:adjustRightInd w:val="0"/>
        <w:spacing w:after="2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80716" w:rsidRPr="0071160A" w14:paraId="7DA02A0B" w14:textId="77777777" w:rsidTr="00FD2E15">
        <w:tc>
          <w:tcPr>
            <w:tcW w:w="9062" w:type="dxa"/>
            <w:shd w:val="clear" w:color="auto" w:fill="D9D9D9" w:themeFill="background1" w:themeFillShade="D9"/>
          </w:tcPr>
          <w:p w14:paraId="54EE8654" w14:textId="77777777" w:rsidR="00A80716" w:rsidRPr="00A80716" w:rsidRDefault="00A80716" w:rsidP="00FD2E15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0716">
              <w:rPr>
                <w:rFonts w:asciiTheme="minorHAnsi" w:hAnsiTheme="minorHAnsi" w:cstheme="minorHAnsi"/>
                <w:b/>
                <w:sz w:val="24"/>
                <w:szCs w:val="24"/>
              </w:rPr>
              <w:t>FORMULARZ OFERTOWY</w:t>
            </w:r>
          </w:p>
          <w:p w14:paraId="34DF0126" w14:textId="04004915" w:rsidR="003E3FA7" w:rsidRPr="003E3FA7" w:rsidRDefault="00A80716" w:rsidP="003E3FA7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</w:rPr>
            </w:pPr>
            <w:r w:rsidRPr="00A807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 postępowaniu </w:t>
            </w:r>
            <w:r w:rsidRPr="00A80716">
              <w:rPr>
                <w:rFonts w:cstheme="minorHAnsi"/>
                <w:b/>
                <w:sz w:val="24"/>
                <w:szCs w:val="24"/>
              </w:rPr>
              <w:t xml:space="preserve">dotyczącym wyboru partnera do </w:t>
            </w:r>
            <w:r w:rsidRPr="00A80716">
              <w:rPr>
                <w:rStyle w:val="markedcontent"/>
                <w:rFonts w:cstheme="minorHAnsi"/>
                <w:b/>
                <w:sz w:val="24"/>
                <w:szCs w:val="24"/>
              </w:rPr>
              <w:t>wspólnej realizacji projektu</w:t>
            </w:r>
            <w:r w:rsidR="003E3FA7">
              <w:rPr>
                <w:rStyle w:val="markedcontent"/>
                <w:rFonts w:cstheme="minorHAnsi"/>
                <w:b/>
                <w:sz w:val="24"/>
                <w:szCs w:val="24"/>
              </w:rPr>
              <w:t xml:space="preserve"> w ramach naboru:</w:t>
            </w:r>
            <w:r w:rsidRPr="00A80716">
              <w:rPr>
                <w:rStyle w:val="markedcontent"/>
                <w:rFonts w:cstheme="minorHAnsi"/>
                <w:b/>
                <w:sz w:val="24"/>
                <w:szCs w:val="24"/>
              </w:rPr>
              <w:t xml:space="preserve"> </w:t>
            </w:r>
            <w:r w:rsidR="003E3FA7" w:rsidRPr="003E3FA7">
              <w:rPr>
                <w:rStyle w:val="markedcontent"/>
                <w:rFonts w:cstheme="minorHAnsi"/>
                <w:b/>
                <w:sz w:val="24"/>
                <w:szCs w:val="24"/>
              </w:rPr>
              <w:t xml:space="preserve">Działanie 6.13 Usługi społeczne i zdrowotne, </w:t>
            </w:r>
          </w:p>
          <w:p w14:paraId="6A3BDC0E" w14:textId="77777777" w:rsidR="003E3FA7" w:rsidRPr="003E3FA7" w:rsidRDefault="003E3FA7" w:rsidP="003E3FA7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</w:rPr>
            </w:pPr>
            <w:r w:rsidRPr="003E3FA7">
              <w:rPr>
                <w:rStyle w:val="markedcontent"/>
                <w:rFonts w:cstheme="minorHAnsi"/>
                <w:b/>
                <w:sz w:val="24"/>
                <w:szCs w:val="24"/>
              </w:rPr>
              <w:t xml:space="preserve">programu Fundusze Europejskie dla Wielkopolski 2021-2027 </w:t>
            </w:r>
          </w:p>
          <w:p w14:paraId="5DA42805" w14:textId="1575E958" w:rsidR="00A80716" w:rsidRPr="00A80716" w:rsidRDefault="003E3FA7" w:rsidP="003E3F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3FA7">
              <w:rPr>
                <w:rStyle w:val="markedcontent"/>
                <w:rFonts w:cstheme="minorHAnsi"/>
                <w:b/>
                <w:sz w:val="24"/>
                <w:szCs w:val="24"/>
              </w:rPr>
              <w:t>o nr FEWP.06.13-IZ.00-003/26</w:t>
            </w:r>
          </w:p>
        </w:tc>
      </w:tr>
    </w:tbl>
    <w:p w14:paraId="0479ED39" w14:textId="77777777" w:rsidR="00A80716" w:rsidRPr="0071160A" w:rsidRDefault="00A80716" w:rsidP="00A80716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sz w:val="20"/>
          <w:szCs w:val="20"/>
        </w:rPr>
      </w:pPr>
    </w:p>
    <w:p w14:paraId="548E55AF" w14:textId="77777777" w:rsidR="002273A1" w:rsidRDefault="002273A1" w:rsidP="00A80716">
      <w:pPr>
        <w:spacing w:after="20" w:line="240" w:lineRule="auto"/>
        <w:jc w:val="right"/>
        <w:rPr>
          <w:rFonts w:cstheme="minorHAnsi"/>
          <w:sz w:val="20"/>
          <w:szCs w:val="20"/>
        </w:rPr>
      </w:pPr>
    </w:p>
    <w:p w14:paraId="7379FA54" w14:textId="77777777" w:rsidR="00A80716" w:rsidRPr="0071160A" w:rsidRDefault="00A80716" w:rsidP="00A80716">
      <w:pPr>
        <w:spacing w:after="20" w:line="240" w:lineRule="auto"/>
        <w:jc w:val="right"/>
        <w:rPr>
          <w:rFonts w:cstheme="minorHAnsi"/>
          <w:sz w:val="20"/>
          <w:szCs w:val="20"/>
        </w:rPr>
      </w:pPr>
      <w:r w:rsidRPr="0071160A">
        <w:rPr>
          <w:rFonts w:cstheme="minorHAnsi"/>
          <w:sz w:val="20"/>
          <w:szCs w:val="20"/>
        </w:rPr>
        <w:t xml:space="preserve">................................, </w:t>
      </w:r>
      <w:proofErr w:type="gramStart"/>
      <w:r w:rsidRPr="0071160A">
        <w:rPr>
          <w:rFonts w:cstheme="minorHAnsi"/>
          <w:sz w:val="20"/>
          <w:szCs w:val="20"/>
        </w:rPr>
        <w:t>dnia  ..................................</w:t>
      </w:r>
      <w:proofErr w:type="gramEnd"/>
    </w:p>
    <w:p w14:paraId="29856DF7" w14:textId="77777777" w:rsidR="00A80716" w:rsidRPr="0071160A" w:rsidRDefault="00A80716" w:rsidP="00A80716">
      <w:pPr>
        <w:spacing w:after="20" w:line="240" w:lineRule="auto"/>
        <w:ind w:left="4247" w:firstLine="709"/>
        <w:jc w:val="center"/>
        <w:rPr>
          <w:rFonts w:cstheme="minorHAnsi"/>
          <w:sz w:val="20"/>
          <w:szCs w:val="20"/>
        </w:rPr>
      </w:pPr>
      <w:r w:rsidRPr="0071160A">
        <w:rPr>
          <w:rFonts w:cstheme="minorHAnsi"/>
          <w:sz w:val="20"/>
          <w:szCs w:val="20"/>
        </w:rPr>
        <w:t xml:space="preserve">      (miejsce i data sporządzenia oferty)</w:t>
      </w:r>
    </w:p>
    <w:p w14:paraId="7ED86389" w14:textId="77777777" w:rsidR="00A80716" w:rsidRPr="0071160A" w:rsidRDefault="00A80716" w:rsidP="00A80716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80716" w:rsidRPr="002273A1" w14:paraId="39A808F3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4E6F718F" w14:textId="77777777" w:rsidR="00A80716" w:rsidRPr="00A2100E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00E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06" w:type="dxa"/>
          </w:tcPr>
          <w:p w14:paraId="24645F48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16" w:rsidRPr="002273A1" w14:paraId="42909545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7E6C2A2A" w14:textId="77777777" w:rsidR="00A80716" w:rsidRPr="00A2100E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00E">
              <w:rPr>
                <w:rFonts w:asciiTheme="minorHAnsi" w:hAnsiTheme="minorHAnsi" w:cstheme="minorHAnsi"/>
                <w:b/>
                <w:sz w:val="22"/>
                <w:szCs w:val="22"/>
              </w:rPr>
              <w:t>Adres Wykonawcy</w:t>
            </w:r>
          </w:p>
        </w:tc>
        <w:tc>
          <w:tcPr>
            <w:tcW w:w="5806" w:type="dxa"/>
          </w:tcPr>
          <w:p w14:paraId="169A8FF0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100E" w:rsidRPr="002273A1" w14:paraId="50D2768B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6DE60FFB" w14:textId="351AA5BD" w:rsidR="00A2100E" w:rsidRPr="00A2100E" w:rsidRDefault="00A2100E" w:rsidP="00FD2E15">
            <w:pPr>
              <w:autoSpaceDE w:val="0"/>
              <w:autoSpaceDN w:val="0"/>
              <w:adjustRightInd w:val="0"/>
              <w:spacing w:after="20"/>
              <w:rPr>
                <w:rFonts w:cstheme="minorHAnsi"/>
                <w:b/>
                <w:sz w:val="22"/>
                <w:szCs w:val="22"/>
              </w:rPr>
            </w:pPr>
            <w:r w:rsidRPr="00A2100E">
              <w:rPr>
                <w:rFonts w:cstheme="minorHAnsi"/>
                <w:b/>
                <w:sz w:val="22"/>
                <w:szCs w:val="22"/>
              </w:rPr>
              <w:t>KRS</w:t>
            </w:r>
          </w:p>
        </w:tc>
        <w:tc>
          <w:tcPr>
            <w:tcW w:w="5806" w:type="dxa"/>
          </w:tcPr>
          <w:p w14:paraId="2DFFFE7B" w14:textId="77777777" w:rsidR="00A2100E" w:rsidRPr="002273A1" w:rsidRDefault="00A2100E" w:rsidP="00FD2E15">
            <w:pPr>
              <w:autoSpaceDE w:val="0"/>
              <w:autoSpaceDN w:val="0"/>
              <w:adjustRightInd w:val="0"/>
              <w:spacing w:after="20"/>
              <w:rPr>
                <w:rFonts w:cstheme="minorHAnsi"/>
              </w:rPr>
            </w:pPr>
          </w:p>
        </w:tc>
      </w:tr>
      <w:tr w:rsidR="00A80716" w:rsidRPr="002273A1" w14:paraId="17E80937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3FBB62EA" w14:textId="77777777" w:rsidR="00A80716" w:rsidRPr="00A2100E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00E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806" w:type="dxa"/>
          </w:tcPr>
          <w:p w14:paraId="12CE8599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16" w:rsidRPr="002273A1" w14:paraId="344A7C8D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3BB63329" w14:textId="77777777" w:rsidR="00A80716" w:rsidRPr="00A2100E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00E">
              <w:rPr>
                <w:rFonts w:asciiTheme="minorHAnsi" w:hAnsiTheme="minorHAnsi" w:cstheme="min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06" w:type="dxa"/>
          </w:tcPr>
          <w:p w14:paraId="57D57DDD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16" w:rsidRPr="002273A1" w14:paraId="3BFCCB70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2898EAF7" w14:textId="77777777" w:rsidR="00A80716" w:rsidRPr="00A2100E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00E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806" w:type="dxa"/>
          </w:tcPr>
          <w:p w14:paraId="0D7AD2FC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16" w:rsidRPr="002273A1" w14:paraId="234B3CE7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6C1562DF" w14:textId="0EB649A6" w:rsidR="00A80716" w:rsidRPr="00A2100E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00E">
              <w:rPr>
                <w:rFonts w:asciiTheme="minorHAnsi" w:hAnsiTheme="minorHAnsi" w:cstheme="minorHAnsi"/>
                <w:b/>
                <w:sz w:val="22"/>
                <w:szCs w:val="22"/>
              </w:rPr>
              <w:t>Nr tel</w:t>
            </w:r>
            <w:r w:rsidR="00B1494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806" w:type="dxa"/>
          </w:tcPr>
          <w:p w14:paraId="0B7F0764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16" w:rsidRPr="002273A1" w14:paraId="7FBFC135" w14:textId="77777777" w:rsidTr="00FD2E15">
        <w:tc>
          <w:tcPr>
            <w:tcW w:w="3256" w:type="dxa"/>
            <w:shd w:val="clear" w:color="auto" w:fill="D9D9D9" w:themeFill="background1" w:themeFillShade="D9"/>
          </w:tcPr>
          <w:p w14:paraId="186C3EE4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3A1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 do kontaktu</w:t>
            </w:r>
          </w:p>
          <w:p w14:paraId="0BB5638F" w14:textId="77777777" w:rsidR="00A80716" w:rsidRPr="002273A1" w:rsidRDefault="00A80716" w:rsidP="00FD2E15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273A1">
              <w:rPr>
                <w:rFonts w:asciiTheme="minorHAnsi" w:hAnsiTheme="minorHAnsi" w:cstheme="minorHAnsi"/>
                <w:sz w:val="22"/>
                <w:szCs w:val="22"/>
              </w:rPr>
              <w:t>(imię i nazwisko, nr telefonu)</w:t>
            </w:r>
          </w:p>
        </w:tc>
        <w:tc>
          <w:tcPr>
            <w:tcW w:w="5806" w:type="dxa"/>
          </w:tcPr>
          <w:p w14:paraId="48B9174D" w14:textId="77777777" w:rsidR="00A80716" w:rsidRPr="002273A1" w:rsidRDefault="00A80716" w:rsidP="00FD2E15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63FF18" w14:textId="77777777" w:rsidR="00A80716" w:rsidRPr="0071160A" w:rsidRDefault="00A80716" w:rsidP="00A80716">
      <w:pPr>
        <w:spacing w:after="20" w:line="240" w:lineRule="auto"/>
        <w:jc w:val="right"/>
        <w:rPr>
          <w:rFonts w:cstheme="minorHAnsi"/>
          <w:sz w:val="20"/>
          <w:szCs w:val="20"/>
        </w:rPr>
      </w:pPr>
      <w:r w:rsidRPr="0071160A">
        <w:rPr>
          <w:rFonts w:cstheme="minorHAnsi"/>
          <w:b/>
          <w:sz w:val="20"/>
          <w:szCs w:val="20"/>
        </w:rPr>
        <w:tab/>
      </w:r>
      <w:r w:rsidRPr="0071160A">
        <w:rPr>
          <w:rFonts w:cstheme="minorHAnsi"/>
          <w:b/>
          <w:sz w:val="20"/>
          <w:szCs w:val="20"/>
        </w:rPr>
        <w:tab/>
      </w:r>
      <w:r w:rsidRPr="0071160A">
        <w:rPr>
          <w:rFonts w:cstheme="minorHAnsi"/>
          <w:sz w:val="20"/>
          <w:szCs w:val="20"/>
        </w:rPr>
        <w:t xml:space="preserve">                   </w:t>
      </w:r>
      <w:r w:rsidRPr="0071160A">
        <w:rPr>
          <w:rFonts w:cstheme="minorHAnsi"/>
          <w:sz w:val="20"/>
          <w:szCs w:val="20"/>
        </w:rPr>
        <w:tab/>
      </w:r>
      <w:r w:rsidRPr="0071160A">
        <w:rPr>
          <w:rFonts w:cstheme="minorHAnsi"/>
          <w:sz w:val="20"/>
          <w:szCs w:val="20"/>
        </w:rPr>
        <w:tab/>
      </w:r>
      <w:r w:rsidRPr="0071160A">
        <w:rPr>
          <w:rFonts w:cstheme="minorHAnsi"/>
          <w:sz w:val="20"/>
          <w:szCs w:val="20"/>
        </w:rPr>
        <w:tab/>
        <w:t xml:space="preserve">  </w:t>
      </w:r>
    </w:p>
    <w:p w14:paraId="693E2AD6" w14:textId="77777777" w:rsidR="00A80716" w:rsidRPr="00346B46" w:rsidRDefault="00A80716" w:rsidP="00346B46">
      <w:pPr>
        <w:spacing w:after="20"/>
        <w:ind w:left="4956"/>
        <w:rPr>
          <w:b/>
          <w:sz w:val="26"/>
          <w:szCs w:val="26"/>
        </w:rPr>
      </w:pPr>
      <w:r w:rsidRPr="00346B46">
        <w:rPr>
          <w:b/>
          <w:sz w:val="26"/>
          <w:szCs w:val="26"/>
        </w:rPr>
        <w:t xml:space="preserve">Centrum Usług Społecznych </w:t>
      </w:r>
    </w:p>
    <w:p w14:paraId="10FE3BF8" w14:textId="128883C9" w:rsidR="00A80716" w:rsidRPr="00346B46" w:rsidRDefault="00A80716" w:rsidP="00346B46">
      <w:pPr>
        <w:spacing w:after="20"/>
        <w:ind w:left="4956"/>
        <w:rPr>
          <w:b/>
          <w:sz w:val="26"/>
          <w:szCs w:val="26"/>
        </w:rPr>
      </w:pPr>
      <w:r w:rsidRPr="00346B46">
        <w:rPr>
          <w:b/>
          <w:sz w:val="26"/>
          <w:szCs w:val="26"/>
        </w:rPr>
        <w:t xml:space="preserve">w </w:t>
      </w:r>
      <w:r w:rsidR="000C5731">
        <w:rPr>
          <w:b/>
          <w:sz w:val="26"/>
          <w:szCs w:val="26"/>
        </w:rPr>
        <w:t>Szydłowie</w:t>
      </w:r>
      <w:r w:rsidRPr="00346B46">
        <w:rPr>
          <w:b/>
          <w:sz w:val="26"/>
          <w:szCs w:val="26"/>
        </w:rPr>
        <w:t xml:space="preserve"> </w:t>
      </w:r>
    </w:p>
    <w:p w14:paraId="044F65F9" w14:textId="2E080391" w:rsidR="00346B46" w:rsidRPr="00346B46" w:rsidRDefault="00A80716" w:rsidP="00346B46">
      <w:pPr>
        <w:spacing w:after="20"/>
        <w:ind w:left="4956"/>
        <w:rPr>
          <w:b/>
          <w:sz w:val="26"/>
          <w:szCs w:val="26"/>
        </w:rPr>
      </w:pPr>
      <w:r w:rsidRPr="00346B46">
        <w:rPr>
          <w:b/>
          <w:sz w:val="26"/>
          <w:szCs w:val="26"/>
        </w:rPr>
        <w:t xml:space="preserve">ul. </w:t>
      </w:r>
      <w:r w:rsidR="000C5731">
        <w:rPr>
          <w:b/>
          <w:sz w:val="26"/>
          <w:szCs w:val="26"/>
        </w:rPr>
        <w:t>Jaraczewo 2a</w:t>
      </w:r>
    </w:p>
    <w:p w14:paraId="7507C2DE" w14:textId="2177C786" w:rsidR="00A80716" w:rsidRPr="00346B46" w:rsidRDefault="00346B46" w:rsidP="00346B46">
      <w:pPr>
        <w:spacing w:after="20"/>
        <w:ind w:left="4956"/>
        <w:rPr>
          <w:b/>
          <w:sz w:val="26"/>
          <w:szCs w:val="26"/>
        </w:rPr>
      </w:pPr>
      <w:r w:rsidRPr="00346B46">
        <w:rPr>
          <w:b/>
          <w:sz w:val="26"/>
          <w:szCs w:val="26"/>
        </w:rPr>
        <w:t>64-</w:t>
      </w:r>
      <w:r w:rsidR="000C5731">
        <w:rPr>
          <w:b/>
          <w:sz w:val="26"/>
          <w:szCs w:val="26"/>
        </w:rPr>
        <w:t>930</w:t>
      </w:r>
      <w:r w:rsidRPr="00346B46">
        <w:rPr>
          <w:b/>
          <w:sz w:val="26"/>
          <w:szCs w:val="26"/>
        </w:rPr>
        <w:t xml:space="preserve"> </w:t>
      </w:r>
      <w:r w:rsidR="000C5731">
        <w:rPr>
          <w:b/>
          <w:sz w:val="26"/>
          <w:szCs w:val="26"/>
        </w:rPr>
        <w:t>Szydłowo</w:t>
      </w:r>
      <w:r w:rsidRPr="00346B46">
        <w:rPr>
          <w:b/>
          <w:sz w:val="26"/>
          <w:szCs w:val="26"/>
        </w:rPr>
        <w:t xml:space="preserve"> </w:t>
      </w:r>
      <w:r w:rsidR="00A80716" w:rsidRPr="00346B46">
        <w:rPr>
          <w:b/>
          <w:sz w:val="26"/>
          <w:szCs w:val="26"/>
        </w:rPr>
        <w:t xml:space="preserve"> </w:t>
      </w:r>
    </w:p>
    <w:p w14:paraId="45CBAE71" w14:textId="77777777" w:rsidR="00A80716" w:rsidRPr="0071160A" w:rsidRDefault="00A80716" w:rsidP="00346B46">
      <w:pPr>
        <w:spacing w:after="20"/>
        <w:rPr>
          <w:sz w:val="20"/>
          <w:szCs w:val="20"/>
          <w:lang w:eastAsia="ar-SA"/>
        </w:rPr>
      </w:pPr>
    </w:p>
    <w:p w14:paraId="31EFFF31" w14:textId="1C5F606F" w:rsidR="00A80716" w:rsidRDefault="00A80716" w:rsidP="00B1494B">
      <w:pPr>
        <w:spacing w:after="20"/>
        <w:jc w:val="both"/>
        <w:rPr>
          <w:rStyle w:val="markedcontent"/>
          <w:rFonts w:cstheme="minorHAnsi"/>
        </w:rPr>
      </w:pPr>
      <w:r w:rsidRPr="00346B46">
        <w:t xml:space="preserve">Po zapoznaniu się z warunkami prowadzonego postępowania </w:t>
      </w:r>
      <w:r w:rsidR="00B1494B">
        <w:t xml:space="preserve">z dnia 02.07.2026 r. </w:t>
      </w:r>
      <w:r w:rsidR="00B1494B">
        <w:rPr>
          <w:bCs/>
        </w:rPr>
        <w:t>dotyczącego</w:t>
      </w:r>
      <w:r w:rsidRPr="00346B46">
        <w:t xml:space="preserve"> wyboru partner</w:t>
      </w:r>
      <w:r w:rsidR="003E3FA7">
        <w:t>a</w:t>
      </w:r>
      <w:r w:rsidRPr="00346B46">
        <w:t xml:space="preserve"> do </w:t>
      </w:r>
      <w:r w:rsidRPr="00346B46">
        <w:rPr>
          <w:rStyle w:val="markedcontent"/>
          <w:rFonts w:cstheme="minorHAnsi"/>
        </w:rPr>
        <w:t xml:space="preserve">wspólnej realizacji projektu </w:t>
      </w:r>
      <w:r w:rsidR="00B1494B" w:rsidRPr="00B1494B">
        <w:rPr>
          <w:rStyle w:val="markedcontent"/>
          <w:rFonts w:cstheme="minorHAnsi"/>
        </w:rPr>
        <w:t>w ramach naboru:</w:t>
      </w:r>
      <w:r w:rsidR="00B1494B">
        <w:rPr>
          <w:rStyle w:val="markedcontent"/>
          <w:rFonts w:cstheme="minorHAnsi"/>
        </w:rPr>
        <w:t xml:space="preserve"> </w:t>
      </w:r>
      <w:r w:rsidR="00B1494B" w:rsidRPr="00B1494B">
        <w:rPr>
          <w:rStyle w:val="markedcontent"/>
          <w:rFonts w:cstheme="minorHAnsi"/>
        </w:rPr>
        <w:t xml:space="preserve">Działanie 6.13 Usługi społeczne </w:t>
      </w:r>
      <w:r w:rsidR="0077776B">
        <w:rPr>
          <w:rStyle w:val="markedcontent"/>
          <w:rFonts w:cstheme="minorHAnsi"/>
        </w:rPr>
        <w:br/>
      </w:r>
      <w:r w:rsidR="00B1494B" w:rsidRPr="00B1494B">
        <w:rPr>
          <w:rStyle w:val="markedcontent"/>
          <w:rFonts w:cstheme="minorHAnsi"/>
        </w:rPr>
        <w:t>i zdrowotne, programu Fundusze Europejskie dla Wielkopolski 2021-2027 o nr FEWP.06.13-IZ.00-003/26</w:t>
      </w:r>
      <w:r w:rsidR="00B1494B">
        <w:rPr>
          <w:rStyle w:val="markedcontent"/>
          <w:rFonts w:cstheme="minorHAnsi"/>
        </w:rPr>
        <w:t xml:space="preserve">, </w:t>
      </w:r>
      <w:r w:rsidRPr="00346B46">
        <w:rPr>
          <w:rStyle w:val="markedcontent"/>
          <w:rFonts w:cstheme="minorHAnsi"/>
        </w:rPr>
        <w:t xml:space="preserve">składamy ofertę </w:t>
      </w:r>
      <w:r w:rsidR="00346B46" w:rsidRPr="00346B46">
        <w:rPr>
          <w:rStyle w:val="markedcontent"/>
          <w:rFonts w:cstheme="minorHAnsi"/>
        </w:rPr>
        <w:t>na wspóln</w:t>
      </w:r>
      <w:r w:rsidR="002402BD">
        <w:rPr>
          <w:rStyle w:val="markedcontent"/>
          <w:rFonts w:cstheme="minorHAnsi"/>
        </w:rPr>
        <w:t>ą</w:t>
      </w:r>
      <w:r w:rsidR="00346B46" w:rsidRPr="00346B46">
        <w:rPr>
          <w:rStyle w:val="markedcontent"/>
          <w:rFonts w:cstheme="minorHAnsi"/>
        </w:rPr>
        <w:t xml:space="preserve"> realizacj</w:t>
      </w:r>
      <w:r w:rsidR="002402BD">
        <w:rPr>
          <w:rStyle w:val="markedcontent"/>
          <w:rFonts w:cstheme="minorHAnsi"/>
        </w:rPr>
        <w:t>ę</w:t>
      </w:r>
      <w:r w:rsidR="00346B46" w:rsidRPr="00346B46">
        <w:rPr>
          <w:rStyle w:val="markedcontent"/>
          <w:rFonts w:cstheme="minorHAnsi"/>
        </w:rPr>
        <w:t xml:space="preserve"> projektu</w:t>
      </w:r>
      <w:r w:rsidR="003E3FA7">
        <w:rPr>
          <w:rStyle w:val="markedcontent"/>
          <w:rFonts w:cstheme="minorHAnsi"/>
        </w:rPr>
        <w:t>.</w:t>
      </w:r>
    </w:p>
    <w:p w14:paraId="3334C80F" w14:textId="77777777" w:rsidR="00D168AC" w:rsidRDefault="00D168AC" w:rsidP="00346B46">
      <w:pPr>
        <w:spacing w:after="20"/>
        <w:rPr>
          <w:rStyle w:val="markedcontent"/>
          <w:rFonts w:cstheme="minorHAnsi"/>
          <w:b/>
        </w:rPr>
      </w:pPr>
    </w:p>
    <w:p w14:paraId="654A58F6" w14:textId="4CAC89F4" w:rsidR="00346B46" w:rsidRPr="003A3211" w:rsidRDefault="00346B46" w:rsidP="00346B46">
      <w:pPr>
        <w:spacing w:after="20"/>
        <w:rPr>
          <w:rStyle w:val="markedcontent"/>
          <w:rFonts w:cstheme="minorHAnsi"/>
          <w:b/>
        </w:rPr>
      </w:pPr>
      <w:r w:rsidRPr="003A3211">
        <w:rPr>
          <w:rStyle w:val="markedcontent"/>
          <w:rFonts w:cstheme="minorHAnsi"/>
          <w:b/>
        </w:rPr>
        <w:t xml:space="preserve">Informacja o spełnieniu </w:t>
      </w:r>
      <w:r w:rsidR="006264ED" w:rsidRPr="003A3211">
        <w:rPr>
          <w:rStyle w:val="markedcontent"/>
          <w:rFonts w:cstheme="minorHAnsi"/>
          <w:b/>
        </w:rPr>
        <w:t>warunków udziału w konkursie</w:t>
      </w:r>
      <w:r w:rsidR="00B5546B" w:rsidRPr="003A3211">
        <w:rPr>
          <w:rStyle w:val="markedcontent"/>
          <w:rFonts w:cstheme="minorHAnsi"/>
          <w:b/>
        </w:rPr>
        <w:t xml:space="preserve"> – wypełnia Partner</w:t>
      </w:r>
      <w:r w:rsidRPr="003A3211">
        <w:rPr>
          <w:rStyle w:val="markedcontent"/>
          <w:rFonts w:cstheme="minorHAnsi"/>
          <w:b/>
        </w:rPr>
        <w:t xml:space="preserve">: </w:t>
      </w:r>
    </w:p>
    <w:p w14:paraId="7043BCFE" w14:textId="77777777" w:rsidR="00A80716" w:rsidRPr="00346B46" w:rsidRDefault="00A80716" w:rsidP="00346B46">
      <w:pPr>
        <w:spacing w:after="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6B46" w14:paraId="1C5F2B98" w14:textId="77777777" w:rsidTr="00D909FF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1B63E21" w14:textId="77777777" w:rsidR="00346B46" w:rsidRPr="00D909FF" w:rsidRDefault="00346B46" w:rsidP="00D909FF">
            <w:pPr>
              <w:spacing w:after="20"/>
              <w:jc w:val="center"/>
              <w:rPr>
                <w:b/>
              </w:rPr>
            </w:pPr>
            <w:r w:rsidRPr="00D909FF">
              <w:rPr>
                <w:b/>
              </w:rPr>
              <w:t>Kryterium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77A5A84" w14:textId="77777777" w:rsidR="00346B46" w:rsidRPr="00D909FF" w:rsidRDefault="00346B46" w:rsidP="00D909FF">
            <w:pPr>
              <w:spacing w:after="20"/>
              <w:jc w:val="center"/>
              <w:rPr>
                <w:b/>
              </w:rPr>
            </w:pPr>
            <w:r w:rsidRPr="00D909FF">
              <w:rPr>
                <w:b/>
              </w:rPr>
              <w:t>Oświadczenie o spełnianiu warunku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BEF74C3" w14:textId="70C47669" w:rsidR="00346B46" w:rsidRPr="00D909FF" w:rsidRDefault="00346B46" w:rsidP="00D909FF">
            <w:pPr>
              <w:spacing w:after="20"/>
              <w:jc w:val="center"/>
              <w:rPr>
                <w:b/>
              </w:rPr>
            </w:pPr>
            <w:r w:rsidRPr="00D909FF">
              <w:rPr>
                <w:b/>
              </w:rPr>
              <w:t>Dokument potwierdzający spełnianie warunku</w:t>
            </w:r>
            <w:r w:rsidR="003A3211">
              <w:rPr>
                <w:b/>
              </w:rPr>
              <w:t>*</w:t>
            </w:r>
          </w:p>
        </w:tc>
      </w:tr>
      <w:tr w:rsidR="00346B46" w14:paraId="40D37224" w14:textId="77777777" w:rsidTr="00D909FF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A181607" w14:textId="507BE8E9" w:rsidR="00346B46" w:rsidRPr="00D909FF" w:rsidRDefault="0053527B" w:rsidP="002273A1">
            <w:pPr>
              <w:spacing w:after="20"/>
              <w:rPr>
                <w:b/>
              </w:rPr>
            </w:pPr>
            <w:r w:rsidRPr="0053527B">
              <w:rPr>
                <w:b/>
              </w:rPr>
              <w:t xml:space="preserve">Partner </w:t>
            </w:r>
            <w:r>
              <w:rPr>
                <w:b/>
              </w:rPr>
              <w:t>nie jest</w:t>
            </w:r>
            <w:r w:rsidRPr="0053527B">
              <w:rPr>
                <w:b/>
              </w:rPr>
              <w:t xml:space="preserve"> podmiotem powiązanym z wnioskodawcą </w:t>
            </w:r>
            <w:r w:rsidR="0027678B">
              <w:rPr>
                <w:b/>
              </w:rPr>
              <w:br/>
            </w:r>
            <w:r w:rsidRPr="0053527B">
              <w:rPr>
                <w:b/>
              </w:rPr>
              <w:t>w rozumieniu załącznika I do rozporządzenia Komisji (UE) nr 651/2014 z dnia 17 czerwca 2014 r. uznającego niektóre rodzaje pomocy za zgodne z rynkiem wewnętrznym w zastosowaniu art. 107 i 108 Traktatu (Dz. Urz. UE L 187 z 26.06.2014, str. 1).</w:t>
            </w:r>
          </w:p>
        </w:tc>
        <w:tc>
          <w:tcPr>
            <w:tcW w:w="3021" w:type="dxa"/>
            <w:vAlign w:val="center"/>
          </w:tcPr>
          <w:p w14:paraId="5911B9AC" w14:textId="77777777" w:rsidR="00346B46" w:rsidRPr="002273A1" w:rsidRDefault="00346B46" w:rsidP="002273A1">
            <w:pPr>
              <w:spacing w:after="20"/>
            </w:pPr>
            <w:r w:rsidRPr="002273A1">
              <w:t xml:space="preserve">TAK/ NIE </w:t>
            </w:r>
          </w:p>
        </w:tc>
        <w:tc>
          <w:tcPr>
            <w:tcW w:w="3021" w:type="dxa"/>
            <w:vAlign w:val="center"/>
          </w:tcPr>
          <w:p w14:paraId="180CDEFE" w14:textId="77777777" w:rsidR="00346B46" w:rsidRPr="002273A1" w:rsidRDefault="00346B46" w:rsidP="002273A1">
            <w:pPr>
              <w:spacing w:after="20"/>
            </w:pPr>
          </w:p>
        </w:tc>
      </w:tr>
      <w:tr w:rsidR="00346B46" w14:paraId="208D46AB" w14:textId="77777777" w:rsidTr="00D909FF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998BE8A" w14:textId="13A84B3B" w:rsidR="00346B46" w:rsidRPr="00D909FF" w:rsidRDefault="0053527B" w:rsidP="002273A1">
            <w:pPr>
              <w:spacing w:after="20"/>
              <w:rPr>
                <w:b/>
              </w:rPr>
            </w:pPr>
            <w:r w:rsidRPr="0053527B">
              <w:rPr>
                <w:b/>
              </w:rPr>
              <w:lastRenderedPageBreak/>
              <w:t xml:space="preserve">Partner </w:t>
            </w:r>
            <w:r>
              <w:rPr>
                <w:b/>
              </w:rPr>
              <w:t>posiada</w:t>
            </w:r>
            <w:r w:rsidRPr="0053527B">
              <w:rPr>
                <w:b/>
              </w:rPr>
              <w:t xml:space="preserve"> doświadczenie </w:t>
            </w:r>
            <w:r w:rsidR="0027678B">
              <w:rPr>
                <w:b/>
              </w:rPr>
              <w:br/>
            </w:r>
            <w:r w:rsidRPr="0053527B">
              <w:rPr>
                <w:b/>
              </w:rPr>
              <w:t xml:space="preserve">w zakresie realizacji projektów </w:t>
            </w:r>
            <w:r w:rsidR="0027678B">
              <w:rPr>
                <w:b/>
              </w:rPr>
              <w:br/>
            </w:r>
            <w:r w:rsidRPr="0053527B">
              <w:rPr>
                <w:b/>
              </w:rPr>
              <w:t>w zakresie usług społecznych</w:t>
            </w:r>
          </w:p>
        </w:tc>
        <w:tc>
          <w:tcPr>
            <w:tcW w:w="3021" w:type="dxa"/>
            <w:vAlign w:val="center"/>
          </w:tcPr>
          <w:p w14:paraId="63D27937" w14:textId="77777777" w:rsidR="00346B46" w:rsidRPr="002273A1" w:rsidRDefault="002273A1" w:rsidP="002273A1">
            <w:pPr>
              <w:spacing w:after="20"/>
            </w:pPr>
            <w:r w:rsidRPr="002273A1">
              <w:t>TAK/ NIE</w:t>
            </w:r>
          </w:p>
        </w:tc>
        <w:tc>
          <w:tcPr>
            <w:tcW w:w="3021" w:type="dxa"/>
            <w:vAlign w:val="center"/>
          </w:tcPr>
          <w:p w14:paraId="1C811EF4" w14:textId="77777777" w:rsidR="00346B46" w:rsidRPr="002273A1" w:rsidRDefault="00346B46" w:rsidP="002273A1">
            <w:pPr>
              <w:spacing w:after="20"/>
            </w:pPr>
          </w:p>
        </w:tc>
      </w:tr>
      <w:tr w:rsidR="00346B46" w14:paraId="7FA64AC6" w14:textId="77777777" w:rsidTr="00D909FF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6DCC14C" w14:textId="3A5AC27E" w:rsidR="00346B46" w:rsidRPr="00D909FF" w:rsidRDefault="0053527B" w:rsidP="002273A1">
            <w:pPr>
              <w:spacing w:after="20"/>
              <w:rPr>
                <w:b/>
              </w:rPr>
            </w:pPr>
            <w:r w:rsidRPr="0053527B">
              <w:rPr>
                <w:b/>
              </w:rPr>
              <w:t xml:space="preserve">Partner </w:t>
            </w:r>
            <w:r>
              <w:rPr>
                <w:b/>
              </w:rPr>
              <w:t>posiada</w:t>
            </w:r>
            <w:r w:rsidRPr="0053527B">
              <w:rPr>
                <w:b/>
              </w:rPr>
              <w:t xml:space="preserve"> potencjał finansowy do realizacji projektu. Obrót partnera za poprzedni zamknięty rok obrotowy nie może być niższy niż wartość wydatków leżących po stronie partnera w ramach projektu </w:t>
            </w:r>
            <w:r w:rsidR="0027678B">
              <w:rPr>
                <w:b/>
              </w:rPr>
              <w:br/>
            </w:r>
            <w:r w:rsidRPr="0053527B">
              <w:rPr>
                <w:b/>
              </w:rPr>
              <w:t>w ciągu roku.</w:t>
            </w:r>
          </w:p>
        </w:tc>
        <w:tc>
          <w:tcPr>
            <w:tcW w:w="3021" w:type="dxa"/>
            <w:vAlign w:val="center"/>
          </w:tcPr>
          <w:p w14:paraId="3DF05CC6" w14:textId="77777777" w:rsidR="00346B46" w:rsidRPr="002273A1" w:rsidRDefault="002273A1" w:rsidP="002273A1">
            <w:pPr>
              <w:spacing w:after="20"/>
            </w:pPr>
            <w:r w:rsidRPr="002273A1">
              <w:t>TAK/ NIE</w:t>
            </w:r>
          </w:p>
        </w:tc>
        <w:tc>
          <w:tcPr>
            <w:tcW w:w="3021" w:type="dxa"/>
            <w:vAlign w:val="center"/>
          </w:tcPr>
          <w:p w14:paraId="4923DB71" w14:textId="77777777" w:rsidR="00346B46" w:rsidRPr="002273A1" w:rsidRDefault="00346B46" w:rsidP="002273A1">
            <w:pPr>
              <w:spacing w:after="20"/>
            </w:pPr>
          </w:p>
        </w:tc>
      </w:tr>
      <w:tr w:rsidR="002273A1" w14:paraId="7951FC27" w14:textId="77777777" w:rsidTr="00D909FF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98F8E22" w14:textId="46883664" w:rsidR="002273A1" w:rsidRPr="00D909FF" w:rsidRDefault="0053527B" w:rsidP="002273A1">
            <w:pPr>
              <w:rPr>
                <w:rFonts w:cstheme="minorHAnsi"/>
                <w:b/>
              </w:rPr>
            </w:pPr>
            <w:r w:rsidRPr="00D909FF">
              <w:rPr>
                <w:rStyle w:val="markedcontent"/>
                <w:rFonts w:asciiTheme="minorHAnsi" w:hAnsiTheme="minorHAnsi" w:cstheme="minorHAnsi"/>
                <w:b/>
              </w:rPr>
              <w:t>Partner to organizacja pozarządowa lub podmiot, o którym mowa w art. 3 ust. 3 ustawy</w:t>
            </w:r>
            <w:r w:rsidRPr="00D909FF">
              <w:rPr>
                <w:rFonts w:asciiTheme="minorHAnsi" w:hAnsiTheme="minorHAnsi" w:cstheme="minorHAnsi"/>
                <w:b/>
              </w:rPr>
              <w:t xml:space="preserve"> </w:t>
            </w:r>
            <w:r w:rsidRPr="00D909FF">
              <w:rPr>
                <w:rStyle w:val="markedcontent"/>
                <w:rFonts w:asciiTheme="minorHAnsi" w:hAnsiTheme="minorHAnsi" w:cstheme="minorHAnsi"/>
                <w:b/>
              </w:rPr>
              <w:t>z dnia 24 kwietnia 2003 r. o działalności pożytku publicznego i o wolontariacie</w:t>
            </w:r>
            <w:r w:rsidRPr="00D909F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021" w:type="dxa"/>
            <w:vAlign w:val="center"/>
          </w:tcPr>
          <w:p w14:paraId="034C801A" w14:textId="77777777" w:rsidR="002273A1" w:rsidRPr="002273A1" w:rsidRDefault="002273A1" w:rsidP="002273A1">
            <w:pPr>
              <w:spacing w:after="20"/>
            </w:pPr>
            <w:r>
              <w:t xml:space="preserve">TAK/NIE </w:t>
            </w:r>
          </w:p>
        </w:tc>
        <w:tc>
          <w:tcPr>
            <w:tcW w:w="3021" w:type="dxa"/>
            <w:vAlign w:val="center"/>
          </w:tcPr>
          <w:p w14:paraId="28DB1F71" w14:textId="77777777" w:rsidR="002273A1" w:rsidRPr="002273A1" w:rsidRDefault="002273A1" w:rsidP="002273A1">
            <w:pPr>
              <w:spacing w:after="20"/>
            </w:pPr>
          </w:p>
        </w:tc>
      </w:tr>
    </w:tbl>
    <w:p w14:paraId="3BFF9F38" w14:textId="1A0EDA9B" w:rsidR="003A3211" w:rsidRPr="003A3211" w:rsidRDefault="003A3211" w:rsidP="003A3211">
      <w:pPr>
        <w:spacing w:after="20"/>
        <w:jc w:val="both"/>
        <w:rPr>
          <w:sz w:val="20"/>
          <w:szCs w:val="20"/>
        </w:rPr>
      </w:pPr>
      <w:r w:rsidRPr="003A3211">
        <w:rPr>
          <w:sz w:val="20"/>
          <w:szCs w:val="20"/>
        </w:rPr>
        <w:t xml:space="preserve">*Oferent nie jest zobowiązany do przedstawienia dodatkowych dokumentów potwierdzających spełnianie warunków udziału w postępowaniu, o ile w treści oferty przedstawi informacje potwierdzające ich spełnianie. Ogłaszający zastrzega sobie prawo weryfikacji przedstawionych informacji i żądania dodatkowych dokumentów w trakcie oceny oferty.   </w:t>
      </w:r>
    </w:p>
    <w:p w14:paraId="00EC3BBF" w14:textId="77777777" w:rsidR="00B5546B" w:rsidRDefault="00B5546B" w:rsidP="00346B46">
      <w:pPr>
        <w:spacing w:after="20"/>
      </w:pPr>
    </w:p>
    <w:p w14:paraId="01BCD0C7" w14:textId="26BC2E9F" w:rsidR="00346B46" w:rsidRPr="00D909FF" w:rsidRDefault="002273A1" w:rsidP="00346B46">
      <w:pPr>
        <w:spacing w:after="20"/>
        <w:rPr>
          <w:b/>
        </w:rPr>
      </w:pPr>
      <w:r w:rsidRPr="00D909FF">
        <w:rPr>
          <w:b/>
        </w:rPr>
        <w:t>Informacje niezbędne do oceny merytorycznej</w:t>
      </w:r>
      <w:r w:rsidR="00760DE6">
        <w:rPr>
          <w:b/>
        </w:rPr>
        <w:t xml:space="preserve"> – dla Partnera</w:t>
      </w:r>
      <w:r w:rsidRPr="00D909FF">
        <w:rPr>
          <w:b/>
        </w:rPr>
        <w:t xml:space="preserve">: </w:t>
      </w:r>
    </w:p>
    <w:p w14:paraId="43A21339" w14:textId="77777777" w:rsidR="00AA291B" w:rsidRPr="002C64D5" w:rsidRDefault="00AA291B" w:rsidP="00346B46">
      <w:pPr>
        <w:spacing w:after="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91B" w:rsidRPr="002C64D5" w14:paraId="0D842A74" w14:textId="77777777" w:rsidTr="00D909FF">
        <w:tc>
          <w:tcPr>
            <w:tcW w:w="9062" w:type="dxa"/>
            <w:shd w:val="clear" w:color="auto" w:fill="D9D9D9" w:themeFill="background1" w:themeFillShade="D9"/>
          </w:tcPr>
          <w:p w14:paraId="3BC84823" w14:textId="760DB67D" w:rsidR="00AA291B" w:rsidRPr="0077776B" w:rsidRDefault="00AA291B" w:rsidP="00346B46">
            <w:pPr>
              <w:spacing w:after="2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909FF">
              <w:rPr>
                <w:b/>
                <w:sz w:val="22"/>
                <w:szCs w:val="22"/>
              </w:rPr>
              <w:t xml:space="preserve">Opis </w:t>
            </w:r>
            <w:r w:rsidRPr="00D909F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potencjał</w:t>
            </w:r>
            <w:r w:rsidR="00610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</w:t>
            </w:r>
            <w:r w:rsidRPr="00D909F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Partnera do realizacji działań projektu (</w:t>
            </w:r>
            <w:r w:rsidRPr="00D909FF">
              <w:rPr>
                <w:rStyle w:val="markedcontent"/>
                <w:b/>
                <w:sz w:val="22"/>
                <w:szCs w:val="22"/>
              </w:rPr>
              <w:t>zasoby ludzkie, organizacyjne, techniczne lub finansowe)</w:t>
            </w:r>
            <w:r w:rsidR="0077776B">
              <w:rPr>
                <w:rStyle w:val="markedcontent"/>
                <w:b/>
                <w:sz w:val="22"/>
                <w:szCs w:val="22"/>
              </w:rPr>
              <w:t>.</w:t>
            </w:r>
          </w:p>
        </w:tc>
      </w:tr>
      <w:tr w:rsidR="00AA291B" w:rsidRPr="002C64D5" w14:paraId="64ADF6D9" w14:textId="77777777" w:rsidTr="00D909FF">
        <w:tc>
          <w:tcPr>
            <w:tcW w:w="9062" w:type="dxa"/>
            <w:tcBorders>
              <w:bottom w:val="single" w:sz="4" w:space="0" w:color="auto"/>
            </w:tcBorders>
          </w:tcPr>
          <w:p w14:paraId="225D5F69" w14:textId="77777777" w:rsidR="00AA291B" w:rsidRDefault="00AA291B" w:rsidP="00346B46">
            <w:pPr>
              <w:spacing w:after="20"/>
              <w:rPr>
                <w:sz w:val="22"/>
                <w:szCs w:val="22"/>
              </w:rPr>
            </w:pPr>
          </w:p>
          <w:p w14:paraId="73220C9E" w14:textId="77777777" w:rsidR="00D909FF" w:rsidRDefault="00D909FF" w:rsidP="00346B46">
            <w:pPr>
              <w:spacing w:after="20"/>
              <w:rPr>
                <w:sz w:val="22"/>
                <w:szCs w:val="22"/>
              </w:rPr>
            </w:pPr>
          </w:p>
          <w:p w14:paraId="7C4B028E" w14:textId="77777777" w:rsidR="00D909FF" w:rsidRPr="002C64D5" w:rsidRDefault="00D909FF" w:rsidP="00346B46">
            <w:pPr>
              <w:spacing w:after="20"/>
              <w:rPr>
                <w:sz w:val="22"/>
                <w:szCs w:val="22"/>
              </w:rPr>
            </w:pPr>
          </w:p>
        </w:tc>
      </w:tr>
      <w:tr w:rsidR="00AA291B" w:rsidRPr="002C64D5" w14:paraId="3D56924F" w14:textId="77777777" w:rsidTr="00D909FF">
        <w:tc>
          <w:tcPr>
            <w:tcW w:w="9062" w:type="dxa"/>
            <w:shd w:val="clear" w:color="auto" w:fill="D9D9D9" w:themeFill="background1" w:themeFillShade="D9"/>
          </w:tcPr>
          <w:p w14:paraId="00E3C704" w14:textId="30C37B64" w:rsidR="00AA291B" w:rsidRPr="00D909FF" w:rsidRDefault="00AA291B" w:rsidP="002C64D5">
            <w:pPr>
              <w:jc w:val="both"/>
              <w:rPr>
                <w:b/>
                <w:sz w:val="22"/>
                <w:szCs w:val="22"/>
              </w:rPr>
            </w:pPr>
            <w:r w:rsidRPr="00D909FF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Opis </w:t>
            </w:r>
            <w:r w:rsidR="0077776B" w:rsidRPr="0077776B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>koncepcji realizacji wymienionych zadań przewidzianych dla partnera</w:t>
            </w:r>
            <w:r w:rsidR="002C64D5" w:rsidRPr="00D909F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. </w:t>
            </w:r>
          </w:p>
        </w:tc>
      </w:tr>
      <w:tr w:rsidR="00AA291B" w:rsidRPr="002C64D5" w14:paraId="46DD4A99" w14:textId="77777777" w:rsidTr="00D909FF">
        <w:tc>
          <w:tcPr>
            <w:tcW w:w="9062" w:type="dxa"/>
            <w:tcBorders>
              <w:bottom w:val="single" w:sz="4" w:space="0" w:color="auto"/>
            </w:tcBorders>
          </w:tcPr>
          <w:p w14:paraId="3D37C0D5" w14:textId="77777777" w:rsidR="00AA291B" w:rsidRDefault="00AA291B" w:rsidP="00346B46">
            <w:pPr>
              <w:spacing w:after="20"/>
              <w:rPr>
                <w:sz w:val="22"/>
                <w:szCs w:val="22"/>
              </w:rPr>
            </w:pPr>
          </w:p>
          <w:p w14:paraId="1EED9268" w14:textId="77777777" w:rsidR="00D909FF" w:rsidRDefault="00D909FF" w:rsidP="00346B46">
            <w:pPr>
              <w:spacing w:after="20"/>
              <w:rPr>
                <w:sz w:val="22"/>
                <w:szCs w:val="22"/>
              </w:rPr>
            </w:pPr>
          </w:p>
          <w:p w14:paraId="1B167042" w14:textId="77777777" w:rsidR="00D909FF" w:rsidRPr="002C64D5" w:rsidRDefault="00D909FF" w:rsidP="00346B46">
            <w:pPr>
              <w:spacing w:after="20"/>
              <w:rPr>
                <w:sz w:val="22"/>
                <w:szCs w:val="22"/>
              </w:rPr>
            </w:pPr>
          </w:p>
        </w:tc>
      </w:tr>
      <w:tr w:rsidR="00AA291B" w:rsidRPr="002C64D5" w14:paraId="026BAA5D" w14:textId="77777777" w:rsidTr="00D909FF">
        <w:tc>
          <w:tcPr>
            <w:tcW w:w="9062" w:type="dxa"/>
            <w:shd w:val="clear" w:color="auto" w:fill="D9D9D9" w:themeFill="background1" w:themeFillShade="D9"/>
          </w:tcPr>
          <w:p w14:paraId="3283B962" w14:textId="5E78AFAD" w:rsidR="00AA291B" w:rsidRPr="00D909FF" w:rsidRDefault="002C64D5" w:rsidP="002C64D5">
            <w:pPr>
              <w:spacing w:after="20"/>
              <w:rPr>
                <w:b/>
                <w:sz w:val="22"/>
                <w:szCs w:val="22"/>
              </w:rPr>
            </w:pPr>
            <w:r w:rsidRPr="00D909FF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Opis </w:t>
            </w:r>
            <w:r w:rsidR="0077776B" w:rsidRPr="0077776B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>doświadczenia w pozyskaniu i realizacji projektów finansowanych z EFS w zakresie usług społecznych.</w:t>
            </w:r>
          </w:p>
        </w:tc>
      </w:tr>
      <w:tr w:rsidR="00AA291B" w:rsidRPr="002C64D5" w14:paraId="259B415C" w14:textId="77777777" w:rsidTr="00D909FF">
        <w:tc>
          <w:tcPr>
            <w:tcW w:w="9062" w:type="dxa"/>
            <w:tcBorders>
              <w:bottom w:val="single" w:sz="4" w:space="0" w:color="auto"/>
            </w:tcBorders>
          </w:tcPr>
          <w:p w14:paraId="77736961" w14:textId="77777777" w:rsidR="00AA291B" w:rsidRDefault="00AA291B" w:rsidP="00346B46">
            <w:pPr>
              <w:spacing w:after="20"/>
              <w:rPr>
                <w:sz w:val="22"/>
                <w:szCs w:val="22"/>
              </w:rPr>
            </w:pPr>
          </w:p>
          <w:p w14:paraId="219EA5E7" w14:textId="77777777" w:rsidR="00D909FF" w:rsidRDefault="00D909FF" w:rsidP="00346B46">
            <w:pPr>
              <w:spacing w:after="20"/>
              <w:rPr>
                <w:sz w:val="22"/>
                <w:szCs w:val="22"/>
              </w:rPr>
            </w:pPr>
          </w:p>
          <w:p w14:paraId="5E4F5C78" w14:textId="77777777" w:rsidR="00D909FF" w:rsidRPr="002C64D5" w:rsidRDefault="00D909FF" w:rsidP="00346B46">
            <w:pPr>
              <w:spacing w:after="20"/>
              <w:rPr>
                <w:sz w:val="22"/>
                <w:szCs w:val="22"/>
              </w:rPr>
            </w:pPr>
          </w:p>
        </w:tc>
      </w:tr>
    </w:tbl>
    <w:p w14:paraId="048DA29A" w14:textId="77777777" w:rsidR="00AA291B" w:rsidRDefault="00AA291B" w:rsidP="00346B46">
      <w:pPr>
        <w:spacing w:after="20"/>
      </w:pPr>
    </w:p>
    <w:p w14:paraId="0DFA50BC" w14:textId="77777777" w:rsidR="00D909FF" w:rsidRDefault="00D909FF" w:rsidP="00D909F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6F7E7D4" w14:textId="77777777" w:rsidR="00D909FF" w:rsidRPr="00D909FF" w:rsidRDefault="00D909FF" w:rsidP="00D909FF">
      <w:pPr>
        <w:spacing w:after="0" w:line="240" w:lineRule="auto"/>
        <w:jc w:val="both"/>
        <w:rPr>
          <w:rFonts w:cs="Calibri"/>
        </w:rPr>
      </w:pPr>
      <w:r w:rsidRPr="00D909FF">
        <w:rPr>
          <w:rFonts w:cs="Calibri"/>
        </w:rPr>
        <w:t xml:space="preserve">Wykaz załączonych dokumentów: </w:t>
      </w:r>
    </w:p>
    <w:p w14:paraId="7F859E4E" w14:textId="77777777" w:rsidR="00D909FF" w:rsidRPr="00D909FF" w:rsidRDefault="00D909FF" w:rsidP="00D909FF">
      <w:pPr>
        <w:spacing w:after="0" w:line="240" w:lineRule="auto"/>
        <w:jc w:val="both"/>
        <w:rPr>
          <w:rFonts w:cs="Calibri"/>
        </w:rPr>
      </w:pPr>
      <w:r w:rsidRPr="00D909FF">
        <w:rPr>
          <w:rFonts w:cs="Calibri"/>
        </w:rPr>
        <w:t xml:space="preserve">1. </w:t>
      </w:r>
    </w:p>
    <w:p w14:paraId="277D0D1E" w14:textId="75821DF9" w:rsidR="00D909FF" w:rsidRPr="0027678B" w:rsidRDefault="00D909FF" w:rsidP="00D909FF">
      <w:pPr>
        <w:spacing w:after="0" w:line="240" w:lineRule="auto"/>
        <w:jc w:val="both"/>
        <w:rPr>
          <w:rFonts w:cs="Calibri"/>
        </w:rPr>
      </w:pPr>
      <w:r w:rsidRPr="00D909FF">
        <w:rPr>
          <w:rFonts w:cs="Calibri"/>
        </w:rPr>
        <w:t xml:space="preserve">2. </w:t>
      </w:r>
    </w:p>
    <w:p w14:paraId="036D126A" w14:textId="77777777" w:rsidR="00D909FF" w:rsidRDefault="00D909FF" w:rsidP="00D909F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A68302C" w14:textId="77777777" w:rsidR="00D909FF" w:rsidRPr="00795305" w:rsidRDefault="00D909FF" w:rsidP="00D909F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………………………………………......................................................................</w:t>
      </w:r>
    </w:p>
    <w:p w14:paraId="5A0CBC48" w14:textId="77777777" w:rsidR="00D909FF" w:rsidRPr="00795305" w:rsidRDefault="00D909FF" w:rsidP="00D909FF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(miejsce, data)</w:t>
      </w:r>
    </w:p>
    <w:p w14:paraId="35A00E1E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584A6752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396A8723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46CF1518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……………………………………….……………………………………….............................</w:t>
      </w:r>
    </w:p>
    <w:p w14:paraId="11690939" w14:textId="77777777" w:rsidR="00D909FF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(podpis przedstawiciela upoważni</w:t>
      </w:r>
      <w:r>
        <w:rPr>
          <w:rFonts w:cs="Calibri"/>
          <w:sz w:val="20"/>
          <w:szCs w:val="20"/>
        </w:rPr>
        <w:t xml:space="preserve">onego do reprezentacji </w:t>
      </w:r>
      <w:proofErr w:type="gramStart"/>
      <w:r>
        <w:rPr>
          <w:rFonts w:cs="Calibri"/>
          <w:sz w:val="20"/>
          <w:szCs w:val="20"/>
        </w:rPr>
        <w:t xml:space="preserve">oferenta </w:t>
      </w:r>
      <w:r w:rsidRPr="00795305">
        <w:rPr>
          <w:rFonts w:cs="Calibri"/>
          <w:sz w:val="20"/>
          <w:szCs w:val="20"/>
        </w:rPr>
        <w:t>)</w:t>
      </w:r>
      <w:proofErr w:type="gramEnd"/>
    </w:p>
    <w:p w14:paraId="117724A7" w14:textId="77777777" w:rsidR="00D168AC" w:rsidRDefault="00D168AC" w:rsidP="002F581F">
      <w:pPr>
        <w:autoSpaceDE w:val="0"/>
        <w:autoSpaceDN w:val="0"/>
        <w:adjustRightInd w:val="0"/>
        <w:spacing w:after="20" w:line="240" w:lineRule="auto"/>
        <w:rPr>
          <w:rFonts w:cstheme="minorHAnsi"/>
          <w:sz w:val="20"/>
          <w:szCs w:val="20"/>
        </w:rPr>
      </w:pPr>
    </w:p>
    <w:p w14:paraId="75F98AEF" w14:textId="141F763F" w:rsidR="002C64D5" w:rsidRPr="0071160A" w:rsidRDefault="00D909FF" w:rsidP="0027678B">
      <w:pPr>
        <w:autoSpaceDE w:val="0"/>
        <w:autoSpaceDN w:val="0"/>
        <w:adjustRightInd w:val="0"/>
        <w:spacing w:after="2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Załącznik nr 2</w:t>
      </w:r>
      <w:r w:rsidR="002C64D5">
        <w:rPr>
          <w:rFonts w:cstheme="minorHAnsi"/>
          <w:sz w:val="20"/>
          <w:szCs w:val="20"/>
        </w:rPr>
        <w:t xml:space="preserve"> do ogłoszenia</w:t>
      </w:r>
    </w:p>
    <w:p w14:paraId="0153FAAC" w14:textId="77777777" w:rsidR="002C64D5" w:rsidRPr="0071160A" w:rsidRDefault="002C64D5" w:rsidP="002C64D5">
      <w:pPr>
        <w:autoSpaceDE w:val="0"/>
        <w:autoSpaceDN w:val="0"/>
        <w:adjustRightInd w:val="0"/>
        <w:spacing w:after="20" w:line="240" w:lineRule="auto"/>
        <w:jc w:val="both"/>
        <w:rPr>
          <w:rFonts w:cstheme="minorHAnsi"/>
          <w:sz w:val="20"/>
          <w:szCs w:val="20"/>
        </w:rPr>
      </w:pPr>
    </w:p>
    <w:p w14:paraId="0DC4581A" w14:textId="77777777" w:rsidR="002C64D5" w:rsidRPr="0071160A" w:rsidRDefault="002C64D5" w:rsidP="002C64D5">
      <w:pPr>
        <w:autoSpaceDE w:val="0"/>
        <w:autoSpaceDN w:val="0"/>
        <w:adjustRightInd w:val="0"/>
        <w:spacing w:after="2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4D5" w:rsidRPr="0071160A" w14:paraId="5421DCCF" w14:textId="77777777" w:rsidTr="00FD2E15">
        <w:tc>
          <w:tcPr>
            <w:tcW w:w="9062" w:type="dxa"/>
            <w:shd w:val="clear" w:color="auto" w:fill="D9D9D9" w:themeFill="background1" w:themeFillShade="D9"/>
          </w:tcPr>
          <w:p w14:paraId="40749917" w14:textId="77777777" w:rsidR="002C64D5" w:rsidRPr="0071160A" w:rsidRDefault="002C64D5" w:rsidP="00FD2E15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OŚWIADCZNIE DOTYCZĄCE PRZEPISÓW O CHARAKTERZE SANKCYJNYM </w:t>
            </w:r>
          </w:p>
        </w:tc>
      </w:tr>
    </w:tbl>
    <w:p w14:paraId="3220E471" w14:textId="77777777" w:rsidR="002C64D5" w:rsidRPr="0071160A" w:rsidRDefault="002C64D5" w:rsidP="002C64D5">
      <w:pPr>
        <w:autoSpaceDE w:val="0"/>
        <w:autoSpaceDN w:val="0"/>
        <w:adjustRightInd w:val="0"/>
        <w:spacing w:after="20" w:line="240" w:lineRule="auto"/>
        <w:rPr>
          <w:rFonts w:cstheme="minorHAnsi"/>
          <w:sz w:val="20"/>
          <w:szCs w:val="20"/>
        </w:rPr>
      </w:pPr>
    </w:p>
    <w:p w14:paraId="32E88477" w14:textId="77777777" w:rsidR="002C64D5" w:rsidRDefault="002C64D5" w:rsidP="002C64D5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sz w:val="20"/>
          <w:szCs w:val="20"/>
        </w:rPr>
      </w:pPr>
      <w:r w:rsidRPr="0071160A">
        <w:rPr>
          <w:rFonts w:cstheme="minorHAnsi"/>
          <w:b/>
          <w:sz w:val="20"/>
          <w:szCs w:val="20"/>
        </w:rPr>
        <w:t>Dane Wykonawcy:</w:t>
      </w:r>
    </w:p>
    <w:p w14:paraId="39B78E1A" w14:textId="77777777" w:rsidR="0077776B" w:rsidRPr="0071160A" w:rsidRDefault="0077776B" w:rsidP="002C64D5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sz w:val="20"/>
          <w:szCs w:val="20"/>
        </w:rPr>
      </w:pPr>
    </w:p>
    <w:p w14:paraId="1D2E92AA" w14:textId="3C434AE7" w:rsidR="002C64D5" w:rsidRPr="0071160A" w:rsidRDefault="002C64D5" w:rsidP="002C64D5">
      <w:pPr>
        <w:autoSpaceDE w:val="0"/>
        <w:autoSpaceDN w:val="0"/>
        <w:adjustRightInd w:val="0"/>
        <w:spacing w:after="20" w:line="240" w:lineRule="auto"/>
        <w:rPr>
          <w:rFonts w:cstheme="minorHAnsi"/>
          <w:sz w:val="20"/>
          <w:szCs w:val="20"/>
        </w:rPr>
      </w:pPr>
      <w:r w:rsidRPr="0071160A">
        <w:rPr>
          <w:rFonts w:cstheme="minorHAnsi"/>
          <w:sz w:val="20"/>
          <w:szCs w:val="20"/>
        </w:rPr>
        <w:t>………………</w:t>
      </w:r>
      <w:r w:rsidR="0077776B">
        <w:rPr>
          <w:rFonts w:cstheme="minorHAnsi"/>
          <w:sz w:val="20"/>
          <w:szCs w:val="20"/>
        </w:rPr>
        <w:t>………………….</w:t>
      </w:r>
    </w:p>
    <w:p w14:paraId="1EBD3789" w14:textId="77777777" w:rsidR="002C64D5" w:rsidRDefault="002C64D5" w:rsidP="002C64D5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sz w:val="20"/>
          <w:szCs w:val="20"/>
        </w:rPr>
      </w:pPr>
    </w:p>
    <w:p w14:paraId="5C0849F3" w14:textId="6C2DF7DC" w:rsidR="002C64D5" w:rsidRPr="0077776B" w:rsidRDefault="002C64D5" w:rsidP="0077776B">
      <w:pPr>
        <w:spacing w:after="20"/>
        <w:jc w:val="both"/>
        <w:rPr>
          <w:rStyle w:val="markedcontent"/>
          <w:b/>
          <w:bCs/>
        </w:rPr>
      </w:pPr>
      <w:r w:rsidRPr="0077776B">
        <w:rPr>
          <w:b/>
          <w:bCs/>
        </w:rPr>
        <w:t xml:space="preserve">Dotyczy: </w:t>
      </w:r>
      <w:r w:rsidR="0077776B" w:rsidRPr="0077776B">
        <w:rPr>
          <w:b/>
          <w:bCs/>
        </w:rPr>
        <w:t>wyboru partnera w celu wspólnej realizacji projektu w ramach naboru: Działanie 6.13 Usługi społeczne i zdrowotne, programu Fundusze Europejskie dla Wielkopolski 2021-2027 o nr FEWP.06.13-IZ.00-003/26</w:t>
      </w:r>
      <w:r w:rsidRPr="0077776B">
        <w:rPr>
          <w:rStyle w:val="markedcontent"/>
          <w:rFonts w:cstheme="minorHAnsi"/>
          <w:b/>
          <w:bCs/>
        </w:rPr>
        <w:t>.</w:t>
      </w:r>
    </w:p>
    <w:p w14:paraId="4509DE8C" w14:textId="77777777" w:rsidR="002C64D5" w:rsidRPr="00D909FF" w:rsidRDefault="002C64D5" w:rsidP="002C64D5">
      <w:pPr>
        <w:spacing w:after="20" w:line="240" w:lineRule="auto"/>
        <w:ind w:left="708"/>
        <w:jc w:val="center"/>
        <w:rPr>
          <w:rFonts w:cstheme="minorHAnsi"/>
          <w:b/>
          <w:bCs/>
        </w:rPr>
      </w:pPr>
    </w:p>
    <w:p w14:paraId="26AB7096" w14:textId="5C4693E1" w:rsidR="002C64D5" w:rsidRPr="00D909FF" w:rsidRDefault="00D909FF" w:rsidP="002C64D5">
      <w:pPr>
        <w:tabs>
          <w:tab w:val="center" w:pos="6804"/>
        </w:tabs>
        <w:spacing w:after="20"/>
        <w:jc w:val="both"/>
      </w:pPr>
      <w:r w:rsidRPr="00D909FF">
        <w:t xml:space="preserve">Składając ofertę do wspólnej realizacji ww. projektu </w:t>
      </w:r>
      <w:r w:rsidR="002C64D5" w:rsidRPr="00D909FF">
        <w:t>Oświadczam</w:t>
      </w:r>
      <w:r w:rsidRPr="00D909FF">
        <w:t>y</w:t>
      </w:r>
      <w:r w:rsidR="002C64D5" w:rsidRPr="00D909FF">
        <w:t>, że nie podlegam</w:t>
      </w:r>
      <w:r w:rsidRPr="00D909FF">
        <w:t>y</w:t>
      </w:r>
      <w:r w:rsidR="002C64D5" w:rsidRPr="00D909FF">
        <w:t xml:space="preserve"> wykluczeniu </w:t>
      </w:r>
      <w:r w:rsidR="0077776B">
        <w:br/>
      </w:r>
      <w:r w:rsidR="002C64D5" w:rsidRPr="00D909FF">
        <w:t xml:space="preserve">z postępowania na podstawie art. 7 ust. </w:t>
      </w:r>
      <w:r w:rsidR="00C62C12" w:rsidRPr="00D909FF">
        <w:t>1 w</w:t>
      </w:r>
      <w:r w:rsidR="002C64D5" w:rsidRPr="00D909FF">
        <w:t xml:space="preserve"> związku z art. 7 ust. 9 ustawy z dnia 13 kwietnia 2022 r. </w:t>
      </w:r>
      <w:r w:rsidR="0077776B">
        <w:br/>
      </w:r>
      <w:r w:rsidR="002C64D5" w:rsidRPr="00D909FF">
        <w:t>o szczególnych rozwiązaniach w zakresie przeciwdziałania wspieraniu agresji na Ukrainę oraz służących ochronie bezpieczeństwa narodowego (Dz.U.2022 poz.835).</w:t>
      </w:r>
    </w:p>
    <w:p w14:paraId="1A0AE829" w14:textId="315E1578" w:rsidR="002C64D5" w:rsidRPr="00D909FF" w:rsidRDefault="002C64D5" w:rsidP="002C64D5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Oświadczamy, że nie podlegamy ograniczeniom, wynikający</w:t>
      </w:r>
      <w:r w:rsidR="0027678B">
        <w:rPr>
          <w:rFonts w:asciiTheme="minorHAnsi" w:hAnsiTheme="minorHAnsi" w:cstheme="minorHAnsi"/>
          <w:sz w:val="22"/>
          <w:szCs w:val="22"/>
        </w:rPr>
        <w:t>m</w:t>
      </w:r>
      <w:r w:rsidRPr="00D909FF">
        <w:rPr>
          <w:rFonts w:asciiTheme="minorHAnsi" w:hAnsiTheme="minorHAnsi" w:cstheme="minorHAnsi"/>
          <w:sz w:val="22"/>
          <w:szCs w:val="22"/>
        </w:rPr>
        <w:t xml:space="preserve"> z przepisów o charakterze sankcyjnym związanych z agresją Federacji Rosyjskiej wobec Ukrainy. Regulacjami </w:t>
      </w:r>
      <w:r w:rsidRPr="00D909FF">
        <w:rPr>
          <w:rFonts w:asciiTheme="minorHAnsi" w:hAnsiTheme="minorHAnsi" w:cstheme="minorHAnsi"/>
          <w:b/>
          <w:sz w:val="22"/>
          <w:szCs w:val="22"/>
        </w:rPr>
        <w:t xml:space="preserve">unijnymi </w:t>
      </w:r>
      <w:r w:rsidRPr="00D909FF">
        <w:rPr>
          <w:rFonts w:asciiTheme="minorHAnsi" w:hAnsiTheme="minorHAnsi" w:cstheme="minorHAnsi"/>
          <w:sz w:val="22"/>
          <w:szCs w:val="22"/>
        </w:rPr>
        <w:t>wpływającymi na ograniczenie finansowego wspierania podmiotów związanych z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Federacją Rosyjską</w:t>
      </w:r>
      <w:r w:rsidRPr="00D909FF">
        <w:rPr>
          <w:rFonts w:asciiTheme="minorHAnsi" w:hAnsiTheme="minorHAnsi" w:cstheme="minorHAnsi"/>
          <w:sz w:val="22"/>
          <w:szCs w:val="22"/>
        </w:rPr>
        <w:t> są:</w:t>
      </w:r>
    </w:p>
    <w:p w14:paraId="2F79332E" w14:textId="77777777" w:rsidR="002C64D5" w:rsidRPr="00D909FF" w:rsidRDefault="002C64D5" w:rsidP="002C64D5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dotyczące środków ograniczających w związku z sytuacją na Białorusi i udziałem Białorusi</w:t>
      </w:r>
      <w:r w:rsidRPr="00D909F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w agresji Rosji wobec Ukrainy</w:t>
      </w:r>
      <w:r w:rsidRPr="00D909FF">
        <w:rPr>
          <w:rFonts w:asciiTheme="minorHAnsi" w:hAnsiTheme="minorHAnsi" w:cstheme="minorHAnsi"/>
          <w:sz w:val="22"/>
          <w:szCs w:val="22"/>
        </w:rPr>
        <w:t> (Dz. U. UE L 134 z 20.5.2006, str. 1, z późn. zm.);</w:t>
      </w:r>
    </w:p>
    <w:p w14:paraId="57AD2DB9" w14:textId="1D590C4E" w:rsidR="002C64D5" w:rsidRPr="00D909FF" w:rsidRDefault="002C64D5" w:rsidP="002C64D5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D909FF">
        <w:rPr>
          <w:rFonts w:asciiTheme="minorHAnsi" w:hAnsiTheme="minorHAnsi" w:cstheme="minorHAnsi"/>
          <w:sz w:val="22"/>
          <w:szCs w:val="22"/>
        </w:rPr>
        <w:t xml:space="preserve"> (Dz. U. UE L 78 z 17.3.2014, str. 6, </w:t>
      </w:r>
      <w:r w:rsidR="0077776B">
        <w:rPr>
          <w:rFonts w:asciiTheme="minorHAnsi" w:hAnsiTheme="minorHAnsi" w:cstheme="minorHAnsi"/>
          <w:sz w:val="22"/>
          <w:szCs w:val="22"/>
        </w:rPr>
        <w:br/>
      </w:r>
      <w:r w:rsidRPr="00D909FF">
        <w:rPr>
          <w:rFonts w:asciiTheme="minorHAnsi" w:hAnsiTheme="minorHAnsi" w:cstheme="minorHAnsi"/>
          <w:sz w:val="22"/>
          <w:szCs w:val="22"/>
        </w:rPr>
        <w:t>z późn. zm.);</w:t>
      </w:r>
    </w:p>
    <w:p w14:paraId="29BFED06" w14:textId="7C39BEC2" w:rsidR="002C64D5" w:rsidRPr="00D909FF" w:rsidRDefault="002C64D5" w:rsidP="002C64D5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 xml:space="preserve">dotyczące środków ograniczających w związku </w:t>
      </w:r>
      <w:r w:rsidR="0077776B">
        <w:rPr>
          <w:rStyle w:val="Uwydatnienie"/>
          <w:rFonts w:asciiTheme="minorHAnsi" w:hAnsiTheme="minorHAnsi" w:cstheme="minorHAnsi"/>
          <w:sz w:val="22"/>
          <w:szCs w:val="22"/>
        </w:rPr>
        <w:br/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z działaniami Rosji destabilizującymi sytuację na Ukrainie</w:t>
      </w:r>
      <w:r w:rsidRPr="00D909FF">
        <w:rPr>
          <w:rFonts w:asciiTheme="minorHAnsi" w:hAnsiTheme="minorHAnsi" w:cstheme="minorHAnsi"/>
          <w:sz w:val="22"/>
          <w:szCs w:val="22"/>
        </w:rPr>
        <w:t> (Dz. U. UE L 229 z 31.07.2014, str. 1. z późn. zm.);</w:t>
      </w:r>
    </w:p>
    <w:p w14:paraId="42F4B85A" w14:textId="77777777" w:rsidR="002C64D5" w:rsidRPr="00D909FF" w:rsidRDefault="002C64D5" w:rsidP="002C64D5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Komunikat Komisji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„Tymczasowe kryzysowe ramy środków pomocy państwa w celu wsparcia gospodarki po agresji Rosji wobec Ukrainy”</w:t>
      </w:r>
      <w:r w:rsidRPr="00D909FF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1511EE0" w14:textId="77777777" w:rsidR="002C64D5" w:rsidRPr="00D909FF" w:rsidRDefault="002C64D5" w:rsidP="002C64D5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Federacją Rosyjską</w:t>
      </w:r>
      <w:r w:rsidRPr="00D909FF">
        <w:rPr>
          <w:rFonts w:asciiTheme="minorHAnsi" w:hAnsiTheme="minorHAnsi" w:cstheme="minorHAnsi"/>
          <w:sz w:val="22"/>
          <w:szCs w:val="22"/>
        </w:rPr>
        <w:t> są:</w:t>
      </w:r>
    </w:p>
    <w:p w14:paraId="601A4A78" w14:textId="4E58220B" w:rsidR="002C64D5" w:rsidRPr="00D909FF" w:rsidRDefault="002C64D5" w:rsidP="002C64D5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D909FF">
        <w:rPr>
          <w:rFonts w:asciiTheme="minorHAnsi" w:hAnsiTheme="minorHAnsi" w:cstheme="minorHAnsi"/>
          <w:sz w:val="22"/>
          <w:szCs w:val="22"/>
        </w:rPr>
        <w:t xml:space="preserve"> (Dz. U. </w:t>
      </w:r>
      <w:r w:rsidR="0077776B">
        <w:rPr>
          <w:rFonts w:asciiTheme="minorHAnsi" w:hAnsiTheme="minorHAnsi" w:cstheme="minorHAnsi"/>
          <w:sz w:val="22"/>
          <w:szCs w:val="22"/>
        </w:rPr>
        <w:br/>
      </w:r>
      <w:r w:rsidRPr="00D909FF">
        <w:rPr>
          <w:rFonts w:asciiTheme="minorHAnsi" w:hAnsiTheme="minorHAnsi" w:cstheme="minorHAnsi"/>
          <w:sz w:val="22"/>
          <w:szCs w:val="22"/>
        </w:rPr>
        <w:t>z 2022 r., poz. 835).</w:t>
      </w:r>
    </w:p>
    <w:p w14:paraId="6BA7C84A" w14:textId="77777777" w:rsidR="002C64D5" w:rsidRPr="00D909FF" w:rsidRDefault="002C64D5" w:rsidP="002C64D5">
      <w:pPr>
        <w:pStyle w:val="NormalnyWeb"/>
        <w:shd w:val="clear" w:color="auto" w:fill="FFFFFF"/>
        <w:spacing w:before="0" w:beforeAutospacing="0" w:after="20" w:afterAutospacing="0"/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</w:pPr>
    </w:p>
    <w:p w14:paraId="1EBBB1E6" w14:textId="732C8538" w:rsidR="002C64D5" w:rsidRPr="00D909FF" w:rsidRDefault="002C64D5" w:rsidP="002C64D5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09FF">
        <w:rPr>
          <w:rStyle w:val="Uwydatnienie"/>
          <w:rFonts w:asciiTheme="minorHAnsi" w:hAnsiTheme="minorHAnsi" w:cstheme="minorHAnsi"/>
          <w:sz w:val="22"/>
          <w:szCs w:val="22"/>
        </w:rPr>
        <w:t>Oświadczamy, że nie znajdujemy się na</w:t>
      </w:r>
      <w:r w:rsidRPr="00D909FF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5" w:tgtFrame="_blank" w:history="1">
        <w:r w:rsidRPr="00D909FF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D909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A49781" w14:textId="77777777" w:rsidR="002C64D5" w:rsidRDefault="002C64D5" w:rsidP="002C64D5">
      <w:pPr>
        <w:spacing w:after="20" w:line="240" w:lineRule="auto"/>
        <w:ind w:left="708"/>
        <w:jc w:val="center"/>
        <w:rPr>
          <w:rFonts w:cstheme="minorHAnsi"/>
          <w:b/>
          <w:bCs/>
          <w:sz w:val="20"/>
          <w:szCs w:val="20"/>
        </w:rPr>
      </w:pPr>
    </w:p>
    <w:p w14:paraId="4254E643" w14:textId="77777777" w:rsidR="00D909FF" w:rsidRDefault="00D909FF" w:rsidP="00D909F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E126D3C" w14:textId="77777777" w:rsidR="00D909FF" w:rsidRPr="00795305" w:rsidRDefault="00D909FF" w:rsidP="00D909F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………………………………………......................................................................</w:t>
      </w:r>
    </w:p>
    <w:p w14:paraId="33F568EB" w14:textId="77777777" w:rsidR="00D909FF" w:rsidRPr="00795305" w:rsidRDefault="00D909FF" w:rsidP="00D909FF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(miejsce, data)</w:t>
      </w:r>
    </w:p>
    <w:p w14:paraId="68C6DC35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2FFAB91E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409C81E6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4F3031C4" w14:textId="77777777" w:rsidR="00D909FF" w:rsidRPr="00795305" w:rsidRDefault="00D909FF" w:rsidP="00D909FF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……………………………………….……………………………………….............................</w:t>
      </w:r>
    </w:p>
    <w:p w14:paraId="76A8D74C" w14:textId="7DD3284F" w:rsidR="00AA291B" w:rsidRDefault="00D909FF" w:rsidP="003679DC">
      <w:pPr>
        <w:spacing w:after="0" w:line="240" w:lineRule="auto"/>
        <w:ind w:left="2932" w:hanging="2932"/>
        <w:jc w:val="both"/>
      </w:pPr>
      <w:r w:rsidRPr="00795305">
        <w:rPr>
          <w:rFonts w:cs="Calibri"/>
          <w:sz w:val="20"/>
          <w:szCs w:val="20"/>
        </w:rPr>
        <w:t>(podpis przedstawiciela upoważni</w:t>
      </w:r>
      <w:r>
        <w:rPr>
          <w:rFonts w:cs="Calibri"/>
          <w:sz w:val="20"/>
          <w:szCs w:val="20"/>
        </w:rPr>
        <w:t>onego do reprezentacji oferenta</w:t>
      </w:r>
      <w:r w:rsidR="003679DC">
        <w:rPr>
          <w:rFonts w:cs="Calibri"/>
          <w:sz w:val="20"/>
          <w:szCs w:val="20"/>
        </w:rPr>
        <w:t>)</w:t>
      </w:r>
    </w:p>
    <w:sectPr w:rsidR="00AA291B" w:rsidSect="00D9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841"/>
    <w:multiLevelType w:val="hybridMultilevel"/>
    <w:tmpl w:val="3A507954"/>
    <w:lvl w:ilvl="0" w:tplc="51C09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3740"/>
    <w:multiLevelType w:val="hybridMultilevel"/>
    <w:tmpl w:val="F950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424"/>
    <w:multiLevelType w:val="hybridMultilevel"/>
    <w:tmpl w:val="F950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691"/>
    <w:multiLevelType w:val="multilevel"/>
    <w:tmpl w:val="503ED6CA"/>
    <w:lvl w:ilvl="0">
      <w:start w:val="64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4833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9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752" w:hanging="1800"/>
      </w:pPr>
      <w:rPr>
        <w:rFonts w:hint="default"/>
      </w:rPr>
    </w:lvl>
  </w:abstractNum>
  <w:abstractNum w:abstractNumId="4" w15:restartNumberingAfterBreak="0">
    <w:nsid w:val="107F1681"/>
    <w:multiLevelType w:val="hybridMultilevel"/>
    <w:tmpl w:val="F950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3D19"/>
    <w:multiLevelType w:val="hybridMultilevel"/>
    <w:tmpl w:val="E3200398"/>
    <w:lvl w:ilvl="0" w:tplc="17768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43ABAD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2366460C">
      <w:start w:val="6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335"/>
    <w:multiLevelType w:val="hybridMultilevel"/>
    <w:tmpl w:val="AF6066E0"/>
    <w:lvl w:ilvl="0" w:tplc="A8BE077E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2739E0"/>
    <w:multiLevelType w:val="hybridMultilevel"/>
    <w:tmpl w:val="021C6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A543CF"/>
    <w:multiLevelType w:val="hybridMultilevel"/>
    <w:tmpl w:val="2218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A6F6F"/>
    <w:multiLevelType w:val="hybridMultilevel"/>
    <w:tmpl w:val="A4DE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4DD2"/>
    <w:multiLevelType w:val="hybridMultilevel"/>
    <w:tmpl w:val="719AB96E"/>
    <w:lvl w:ilvl="0" w:tplc="0415001B">
      <w:start w:val="1"/>
      <w:numFmt w:val="lowerRoman"/>
      <w:lvlText w:val="%1."/>
      <w:lvlJc w:val="right"/>
      <w:pPr>
        <w:ind w:left="2264" w:hanging="360"/>
      </w:pPr>
    </w:lvl>
    <w:lvl w:ilvl="1" w:tplc="04150019" w:tentative="1">
      <w:start w:val="1"/>
      <w:numFmt w:val="lowerLetter"/>
      <w:lvlText w:val="%2."/>
      <w:lvlJc w:val="left"/>
      <w:pPr>
        <w:ind w:left="2984" w:hanging="360"/>
      </w:pPr>
    </w:lvl>
    <w:lvl w:ilvl="2" w:tplc="0415001B" w:tentative="1">
      <w:start w:val="1"/>
      <w:numFmt w:val="lowerRoman"/>
      <w:lvlText w:val="%3."/>
      <w:lvlJc w:val="right"/>
      <w:pPr>
        <w:ind w:left="3704" w:hanging="180"/>
      </w:pPr>
    </w:lvl>
    <w:lvl w:ilvl="3" w:tplc="0415000F" w:tentative="1">
      <w:start w:val="1"/>
      <w:numFmt w:val="decimal"/>
      <w:lvlText w:val="%4."/>
      <w:lvlJc w:val="left"/>
      <w:pPr>
        <w:ind w:left="4424" w:hanging="360"/>
      </w:pPr>
    </w:lvl>
    <w:lvl w:ilvl="4" w:tplc="04150019" w:tentative="1">
      <w:start w:val="1"/>
      <w:numFmt w:val="lowerLetter"/>
      <w:lvlText w:val="%5."/>
      <w:lvlJc w:val="left"/>
      <w:pPr>
        <w:ind w:left="5144" w:hanging="360"/>
      </w:pPr>
    </w:lvl>
    <w:lvl w:ilvl="5" w:tplc="0415001B" w:tentative="1">
      <w:start w:val="1"/>
      <w:numFmt w:val="lowerRoman"/>
      <w:lvlText w:val="%6."/>
      <w:lvlJc w:val="right"/>
      <w:pPr>
        <w:ind w:left="5864" w:hanging="180"/>
      </w:pPr>
    </w:lvl>
    <w:lvl w:ilvl="6" w:tplc="0415000F" w:tentative="1">
      <w:start w:val="1"/>
      <w:numFmt w:val="decimal"/>
      <w:lvlText w:val="%7."/>
      <w:lvlJc w:val="left"/>
      <w:pPr>
        <w:ind w:left="6584" w:hanging="360"/>
      </w:pPr>
    </w:lvl>
    <w:lvl w:ilvl="7" w:tplc="04150019" w:tentative="1">
      <w:start w:val="1"/>
      <w:numFmt w:val="lowerLetter"/>
      <w:lvlText w:val="%8."/>
      <w:lvlJc w:val="left"/>
      <w:pPr>
        <w:ind w:left="7304" w:hanging="360"/>
      </w:pPr>
    </w:lvl>
    <w:lvl w:ilvl="8" w:tplc="0415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11" w15:restartNumberingAfterBreak="0">
    <w:nsid w:val="38BF30C2"/>
    <w:multiLevelType w:val="hybridMultilevel"/>
    <w:tmpl w:val="95BE3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5D0FAC"/>
    <w:multiLevelType w:val="hybridMultilevel"/>
    <w:tmpl w:val="05247FAC"/>
    <w:lvl w:ilvl="0" w:tplc="20ACB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5B2019"/>
    <w:multiLevelType w:val="hybridMultilevel"/>
    <w:tmpl w:val="5360DA7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C792588"/>
    <w:multiLevelType w:val="hybridMultilevel"/>
    <w:tmpl w:val="AB601BF2"/>
    <w:lvl w:ilvl="0" w:tplc="921E110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657A69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E11D5"/>
    <w:multiLevelType w:val="hybridMultilevel"/>
    <w:tmpl w:val="BCA2111C"/>
    <w:lvl w:ilvl="0" w:tplc="B58E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17BA8"/>
    <w:multiLevelType w:val="multilevel"/>
    <w:tmpl w:val="503ED6CA"/>
    <w:lvl w:ilvl="0">
      <w:start w:val="64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4833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9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752" w:hanging="1800"/>
      </w:pPr>
      <w:rPr>
        <w:rFonts w:hint="default"/>
      </w:rPr>
    </w:lvl>
  </w:abstractNum>
  <w:abstractNum w:abstractNumId="17" w15:restartNumberingAfterBreak="0">
    <w:nsid w:val="4C0776E0"/>
    <w:multiLevelType w:val="hybridMultilevel"/>
    <w:tmpl w:val="41CCC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9E7C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43C50"/>
    <w:multiLevelType w:val="hybridMultilevel"/>
    <w:tmpl w:val="F950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E3507"/>
    <w:multiLevelType w:val="hybridMultilevel"/>
    <w:tmpl w:val="68D63BB8"/>
    <w:lvl w:ilvl="0" w:tplc="993C06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2F6826"/>
    <w:multiLevelType w:val="hybridMultilevel"/>
    <w:tmpl w:val="9FA60A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9C470F"/>
    <w:multiLevelType w:val="hybridMultilevel"/>
    <w:tmpl w:val="40B0F5EE"/>
    <w:lvl w:ilvl="0" w:tplc="5ADE8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D0DAEE4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F0957"/>
    <w:multiLevelType w:val="hybridMultilevel"/>
    <w:tmpl w:val="0602D8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3E1A46"/>
    <w:multiLevelType w:val="hybridMultilevel"/>
    <w:tmpl w:val="1C901444"/>
    <w:lvl w:ilvl="0" w:tplc="7A1E348A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13751"/>
    <w:multiLevelType w:val="hybridMultilevel"/>
    <w:tmpl w:val="BB5AD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58015A"/>
    <w:multiLevelType w:val="hybridMultilevel"/>
    <w:tmpl w:val="000E67D0"/>
    <w:lvl w:ilvl="0" w:tplc="0415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EDF21C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08C9C5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A83"/>
    <w:multiLevelType w:val="hybridMultilevel"/>
    <w:tmpl w:val="83549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62DF4"/>
    <w:multiLevelType w:val="hybridMultilevel"/>
    <w:tmpl w:val="50485956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201AB"/>
    <w:multiLevelType w:val="hybridMultilevel"/>
    <w:tmpl w:val="692A0D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2636904">
    <w:abstractNumId w:val="12"/>
  </w:num>
  <w:num w:numId="2" w16cid:durableId="1321539439">
    <w:abstractNumId w:val="4"/>
  </w:num>
  <w:num w:numId="3" w16cid:durableId="1118524267">
    <w:abstractNumId w:val="0"/>
  </w:num>
  <w:num w:numId="4" w16cid:durableId="99683522">
    <w:abstractNumId w:val="14"/>
  </w:num>
  <w:num w:numId="5" w16cid:durableId="121002883">
    <w:abstractNumId w:val="21"/>
  </w:num>
  <w:num w:numId="6" w16cid:durableId="3531916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93271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469378">
    <w:abstractNumId w:val="17"/>
  </w:num>
  <w:num w:numId="9" w16cid:durableId="305791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3460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1959295">
    <w:abstractNumId w:val="26"/>
  </w:num>
  <w:num w:numId="12" w16cid:durableId="1871143093">
    <w:abstractNumId w:val="6"/>
  </w:num>
  <w:num w:numId="13" w16cid:durableId="49422291">
    <w:abstractNumId w:val="15"/>
  </w:num>
  <w:num w:numId="14" w16cid:durableId="750008004">
    <w:abstractNumId w:val="16"/>
  </w:num>
  <w:num w:numId="15" w16cid:durableId="1446316121">
    <w:abstractNumId w:val="3"/>
  </w:num>
  <w:num w:numId="16" w16cid:durableId="961308185">
    <w:abstractNumId w:val="2"/>
  </w:num>
  <w:num w:numId="17" w16cid:durableId="1994213740">
    <w:abstractNumId w:val="28"/>
  </w:num>
  <w:num w:numId="18" w16cid:durableId="116801945">
    <w:abstractNumId w:val="10"/>
  </w:num>
  <w:num w:numId="19" w16cid:durableId="1783840071">
    <w:abstractNumId w:val="29"/>
  </w:num>
  <w:num w:numId="20" w16cid:durableId="449007717">
    <w:abstractNumId w:val="24"/>
  </w:num>
  <w:num w:numId="21" w16cid:durableId="387609672">
    <w:abstractNumId w:val="1"/>
  </w:num>
  <w:num w:numId="22" w16cid:durableId="1327632459">
    <w:abstractNumId w:val="23"/>
  </w:num>
  <w:num w:numId="23" w16cid:durableId="1597638548">
    <w:abstractNumId w:val="5"/>
  </w:num>
  <w:num w:numId="24" w16cid:durableId="1842230549">
    <w:abstractNumId w:val="7"/>
  </w:num>
  <w:num w:numId="25" w16cid:durableId="708606412">
    <w:abstractNumId w:val="13"/>
  </w:num>
  <w:num w:numId="26" w16cid:durableId="48310144">
    <w:abstractNumId w:val="18"/>
  </w:num>
  <w:num w:numId="27" w16cid:durableId="952396996">
    <w:abstractNumId w:val="20"/>
  </w:num>
  <w:num w:numId="28" w16cid:durableId="8219016">
    <w:abstractNumId w:val="22"/>
  </w:num>
  <w:num w:numId="29" w16cid:durableId="2102288772">
    <w:abstractNumId w:val="30"/>
  </w:num>
  <w:num w:numId="30" w16cid:durableId="1212419448">
    <w:abstractNumId w:val="25"/>
  </w:num>
  <w:num w:numId="31" w16cid:durableId="1464081650">
    <w:abstractNumId w:val="11"/>
  </w:num>
  <w:num w:numId="32" w16cid:durableId="1326395684">
    <w:abstractNumId w:val="27"/>
  </w:num>
  <w:num w:numId="33" w16cid:durableId="1221669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63"/>
    <w:rsid w:val="000817FE"/>
    <w:rsid w:val="000B5418"/>
    <w:rsid w:val="000C5731"/>
    <w:rsid w:val="001C5226"/>
    <w:rsid w:val="001C5BAE"/>
    <w:rsid w:val="001F0ECC"/>
    <w:rsid w:val="0022042C"/>
    <w:rsid w:val="002273A1"/>
    <w:rsid w:val="002402BD"/>
    <w:rsid w:val="002418E1"/>
    <w:rsid w:val="0027678B"/>
    <w:rsid w:val="002A4D52"/>
    <w:rsid w:val="002C04C2"/>
    <w:rsid w:val="002C64D5"/>
    <w:rsid w:val="002D4734"/>
    <w:rsid w:val="002F3AC0"/>
    <w:rsid w:val="002F581F"/>
    <w:rsid w:val="00306A43"/>
    <w:rsid w:val="0031041F"/>
    <w:rsid w:val="00334150"/>
    <w:rsid w:val="00346B46"/>
    <w:rsid w:val="003679DC"/>
    <w:rsid w:val="003A3211"/>
    <w:rsid w:val="003E3FA7"/>
    <w:rsid w:val="004016C3"/>
    <w:rsid w:val="00407D1F"/>
    <w:rsid w:val="004138AD"/>
    <w:rsid w:val="00420763"/>
    <w:rsid w:val="00475ED7"/>
    <w:rsid w:val="004D2AF2"/>
    <w:rsid w:val="004D48A2"/>
    <w:rsid w:val="004E7ED7"/>
    <w:rsid w:val="0053527B"/>
    <w:rsid w:val="0054232F"/>
    <w:rsid w:val="00544D4F"/>
    <w:rsid w:val="00564C1F"/>
    <w:rsid w:val="00595958"/>
    <w:rsid w:val="005D45F1"/>
    <w:rsid w:val="00606E6A"/>
    <w:rsid w:val="00610DB3"/>
    <w:rsid w:val="006264ED"/>
    <w:rsid w:val="0067076E"/>
    <w:rsid w:val="00710F4A"/>
    <w:rsid w:val="00760DE6"/>
    <w:rsid w:val="0077776B"/>
    <w:rsid w:val="00845201"/>
    <w:rsid w:val="00861E47"/>
    <w:rsid w:val="008D3010"/>
    <w:rsid w:val="009716DC"/>
    <w:rsid w:val="00A2100E"/>
    <w:rsid w:val="00A23E0E"/>
    <w:rsid w:val="00A66B81"/>
    <w:rsid w:val="00A675FC"/>
    <w:rsid w:val="00A7051B"/>
    <w:rsid w:val="00A80716"/>
    <w:rsid w:val="00AA291B"/>
    <w:rsid w:val="00AC4619"/>
    <w:rsid w:val="00AC7241"/>
    <w:rsid w:val="00B04C7C"/>
    <w:rsid w:val="00B1494B"/>
    <w:rsid w:val="00B15516"/>
    <w:rsid w:val="00B5546B"/>
    <w:rsid w:val="00C62C12"/>
    <w:rsid w:val="00CB4D28"/>
    <w:rsid w:val="00CC6EA7"/>
    <w:rsid w:val="00D11AD4"/>
    <w:rsid w:val="00D168AC"/>
    <w:rsid w:val="00D75F3B"/>
    <w:rsid w:val="00D8151F"/>
    <w:rsid w:val="00D816DE"/>
    <w:rsid w:val="00D909FF"/>
    <w:rsid w:val="00DB4048"/>
    <w:rsid w:val="00DB5AE3"/>
    <w:rsid w:val="00E411CA"/>
    <w:rsid w:val="00E5278A"/>
    <w:rsid w:val="00E97C4B"/>
    <w:rsid w:val="00EE31DB"/>
    <w:rsid w:val="00F0194E"/>
    <w:rsid w:val="00F317D2"/>
    <w:rsid w:val="00FE41B4"/>
    <w:rsid w:val="00FE45D4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C61"/>
  <w15:chartTrackingRefBased/>
  <w15:docId w15:val="{E23944E0-E131-4AE2-948F-EB91B012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20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20763"/>
  </w:style>
  <w:style w:type="character" w:styleId="Hipercze">
    <w:name w:val="Hyperlink"/>
    <w:basedOn w:val="Domylnaczcionkaakapitu"/>
    <w:uiPriority w:val="99"/>
    <w:semiHidden/>
    <w:unhideWhenUsed/>
    <w:rsid w:val="00420763"/>
    <w:rPr>
      <w:color w:val="0000FF"/>
      <w:u w:val="single"/>
    </w:rPr>
  </w:style>
  <w:style w:type="table" w:styleId="Tabela-Siatka">
    <w:name w:val="Table Grid"/>
    <w:basedOn w:val="Standardowy"/>
    <w:rsid w:val="00420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SWZ (akapit bez listy),L1,Numerowanie,2 heading,A_wyliczenie,K-P_odwolanie,Akapit z listą5,maz_wyliczenie,opis dzialania,zwykły tekst,List Paragraph1,BulletC,Obiekt,Akapit z listą numerowaną,Podsis rysunku,List bullet,NOWY"/>
    <w:basedOn w:val="Normalny"/>
    <w:link w:val="AkapitzlistZnak"/>
    <w:uiPriority w:val="34"/>
    <w:qFormat/>
    <w:rsid w:val="004207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SWZ (akapit bez listy) Znak,L1 Znak,Numerowanie Znak,2 heading Znak,A_wyliczenie Znak,K-P_odwolanie Znak,Akapit z listą5 Znak,maz_wyliczenie Znak,opis dzialania Znak,zwykły tekst Znak,List Paragraph1 Znak"/>
    <w:link w:val="Akapitzlist"/>
    <w:uiPriority w:val="34"/>
    <w:qFormat/>
    <w:rsid w:val="00420763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4207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0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nhideWhenUsed/>
    <w:rsid w:val="001C52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C5226"/>
    <w:rPr>
      <w:i/>
      <w:iCs/>
    </w:rPr>
  </w:style>
  <w:style w:type="paragraph" w:customStyle="1" w:styleId="Arial12CE">
    <w:name w:val="Arial 12 CE"/>
    <w:basedOn w:val="Normalny"/>
    <w:rsid w:val="00A80716"/>
    <w:pPr>
      <w:suppressAutoHyphens/>
      <w:spacing w:after="0" w:line="360" w:lineRule="auto"/>
      <w:jc w:val="both"/>
    </w:pPr>
    <w:rPr>
      <w:rFonts w:ascii="Arial" w:eastAsia="Calibri" w:hAnsi="Arial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A807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x4k7w5x">
    <w:name w:val="x4k7w5x"/>
    <w:basedOn w:val="Domylnaczcionkaakapitu"/>
    <w:rsid w:val="00610DB3"/>
  </w:style>
  <w:style w:type="paragraph" w:customStyle="1" w:styleId="Default">
    <w:name w:val="Default"/>
    <w:rsid w:val="00D816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Jaworski</dc:creator>
  <cp:keywords/>
  <dc:description/>
  <cp:lastModifiedBy>Paulina Senska</cp:lastModifiedBy>
  <cp:revision>4</cp:revision>
  <cp:lastPrinted>2023-06-13T13:37:00Z</cp:lastPrinted>
  <dcterms:created xsi:type="dcterms:W3CDTF">2026-07-12T17:24:00Z</dcterms:created>
  <dcterms:modified xsi:type="dcterms:W3CDTF">2026-07-13T06:39:00Z</dcterms:modified>
</cp:coreProperties>
</file>